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77" w:rsidRDefault="00930E77" w:rsidP="00782044">
      <w:pPr>
        <w:tabs>
          <w:tab w:val="left" w:pos="709"/>
          <w:tab w:val="left" w:pos="1701"/>
        </w:tabs>
        <w:outlineLvl w:val="0"/>
        <w:rPr>
          <w:rFonts w:cs="Arial"/>
          <w:b/>
          <w:sz w:val="28"/>
          <w:szCs w:val="28"/>
        </w:rPr>
      </w:pPr>
      <w:bookmarkStart w:id="0" w:name="Date"/>
      <w:bookmarkEnd w:id="0"/>
      <w:r>
        <w:rPr>
          <w:rFonts w:cs="Arial"/>
          <w:b/>
          <w:sz w:val="28"/>
          <w:szCs w:val="28"/>
        </w:rPr>
        <w:t>Market Notice</w:t>
      </w:r>
    </w:p>
    <w:p w:rsidR="00930E77" w:rsidRDefault="00930E77" w:rsidP="00930E77">
      <w:pPr>
        <w:rPr>
          <w:rFonts w:cs="Arial"/>
          <w:b/>
        </w:rPr>
      </w:pPr>
    </w:p>
    <w:p w:rsidR="00E77478" w:rsidRDefault="00E77478" w:rsidP="00E77478">
      <w:pPr>
        <w:rPr>
          <w:rFonts w:cs="Arial"/>
          <w:b/>
        </w:rPr>
      </w:pPr>
    </w:p>
    <w:p w:rsidR="00E77478" w:rsidRDefault="0074217C" w:rsidP="00E77478">
      <w:pPr>
        <w:rPr>
          <w:rFonts w:cs="Arial"/>
          <w:b/>
        </w:rPr>
      </w:pPr>
      <w:r>
        <w:rPr>
          <w:rFonts w:cs="Arial"/>
          <w:b/>
        </w:rPr>
        <w:t>Date:</w:t>
      </w:r>
      <w:r>
        <w:rPr>
          <w:rFonts w:cs="Arial"/>
          <w:b/>
        </w:rPr>
        <w:tab/>
        <w:t xml:space="preserve">  1</w:t>
      </w:r>
      <w:r w:rsidR="00E77478">
        <w:rPr>
          <w:rFonts w:cs="Arial"/>
          <w:b/>
        </w:rPr>
        <w:t xml:space="preserve">9 </w:t>
      </w:r>
      <w:r w:rsidR="00782044">
        <w:rPr>
          <w:rFonts w:cs="Arial"/>
          <w:b/>
        </w:rPr>
        <w:t>January</w:t>
      </w:r>
      <w:r w:rsidR="00E77478">
        <w:rPr>
          <w:rFonts w:cs="Arial"/>
          <w:b/>
        </w:rPr>
        <w:t xml:space="preserve"> 20</w:t>
      </w:r>
      <w:r>
        <w:rPr>
          <w:rFonts w:cs="Arial"/>
          <w:b/>
        </w:rPr>
        <w:t>10</w:t>
      </w:r>
      <w:r w:rsidR="00E77478">
        <w:rPr>
          <w:rFonts w:cs="Arial"/>
          <w:b/>
        </w:rPr>
        <w:t xml:space="preserve"> </w:t>
      </w:r>
    </w:p>
    <w:p w:rsidR="00E77478" w:rsidRDefault="00E77478" w:rsidP="00E77478">
      <w:pPr>
        <w:rPr>
          <w:rFonts w:cs="Arial"/>
          <w:sz w:val="18"/>
          <w:szCs w:val="18"/>
          <w:lang w:val="en-GB"/>
        </w:rPr>
      </w:pPr>
    </w:p>
    <w:p w:rsidR="00E77478" w:rsidRDefault="00E77478" w:rsidP="00E77478">
      <w:pPr>
        <w:rPr>
          <w:rFonts w:cs="Arial"/>
          <w:sz w:val="18"/>
          <w:szCs w:val="18"/>
          <w:lang w:val="en-GB"/>
        </w:rPr>
      </w:pPr>
    </w:p>
    <w:p w:rsidR="00E77478" w:rsidRDefault="00E77478" w:rsidP="00E77478">
      <w:pPr>
        <w:suppressAutoHyphens/>
        <w:spacing w:line="312" w:lineRule="auto"/>
        <w:ind w:right="-425"/>
        <w:jc w:val="both"/>
        <w:rPr>
          <w:rFonts w:cs="Arial"/>
          <w:sz w:val="18"/>
          <w:szCs w:val="18"/>
          <w:lang w:val="en-GB"/>
        </w:rPr>
      </w:pPr>
      <w:r>
        <w:rPr>
          <w:rFonts w:cs="Arial"/>
          <w:b/>
          <w:smallCaps/>
          <w:sz w:val="18"/>
          <w:szCs w:val="18"/>
          <w:lang w:val="en-GB"/>
        </w:rPr>
        <w:t>Su</w:t>
      </w:r>
      <w:smartTag w:uri="urn:schemas-microsoft-com:office:smarttags" w:element="PersonName">
        <w:r>
          <w:rPr>
            <w:rFonts w:cs="Arial"/>
            <w:b/>
            <w:smallCaps/>
            <w:sz w:val="18"/>
            <w:szCs w:val="18"/>
            <w:lang w:val="en-GB"/>
          </w:rPr>
          <w:t>b</w:t>
        </w:r>
      </w:smartTag>
      <w:r>
        <w:rPr>
          <w:rFonts w:cs="Arial"/>
          <w:b/>
          <w:smallCaps/>
          <w:sz w:val="18"/>
          <w:szCs w:val="18"/>
          <w:lang w:val="en-GB"/>
        </w:rPr>
        <w:t>ject:</w:t>
      </w:r>
      <w:r>
        <w:rPr>
          <w:rFonts w:cs="Arial"/>
          <w:b/>
          <w:sz w:val="18"/>
          <w:szCs w:val="18"/>
          <w:lang w:val="en-GB"/>
        </w:rPr>
        <w:t xml:space="preserve">   </w:t>
      </w:r>
      <w:r w:rsidRPr="00F87B51">
        <w:rPr>
          <w:rFonts w:cs="Arial"/>
          <w:sz w:val="18"/>
          <w:szCs w:val="18"/>
          <w:lang w:val="en-GB"/>
        </w:rPr>
        <w:t>Tap Issue</w:t>
      </w:r>
      <w:r>
        <w:rPr>
          <w:rFonts w:cs="Arial"/>
          <w:sz w:val="18"/>
          <w:szCs w:val="18"/>
          <w:lang w:val="en-GB"/>
        </w:rPr>
        <w:t>s</w:t>
      </w:r>
      <w:r>
        <w:rPr>
          <w:rFonts w:cs="Arial"/>
          <w:sz w:val="18"/>
          <w:szCs w:val="18"/>
          <w:lang w:val="en-GB"/>
        </w:rPr>
        <w:tab/>
      </w:r>
    </w:p>
    <w:p w:rsidR="00E77478" w:rsidRDefault="00E77478" w:rsidP="00E77478">
      <w:pPr>
        <w:suppressAutoHyphens/>
        <w:spacing w:line="288" w:lineRule="auto"/>
        <w:ind w:right="-425"/>
        <w:jc w:val="both"/>
        <w:rPr>
          <w:rFonts w:cs="Arial"/>
          <w:b/>
          <w:i/>
          <w:sz w:val="18"/>
          <w:szCs w:val="18"/>
          <w:lang w:val="en-GB"/>
        </w:rPr>
      </w:pPr>
      <w:r w:rsidRPr="00F87B51">
        <w:rPr>
          <w:rFonts w:cs="Arial"/>
          <w:b/>
          <w:i/>
          <w:sz w:val="18"/>
          <w:szCs w:val="18"/>
          <w:lang w:val="en-GB"/>
        </w:rPr>
        <w:t xml:space="preserve">(Development </w:t>
      </w:r>
      <w:smartTag w:uri="urn:schemas-microsoft-com:office:smarttags" w:element="PersonName">
        <w:r w:rsidRPr="00F87B51">
          <w:rPr>
            <w:rFonts w:cs="Arial"/>
            <w:b/>
            <w:i/>
            <w:sz w:val="18"/>
            <w:szCs w:val="18"/>
            <w:lang w:val="en-GB"/>
          </w:rPr>
          <w:t>B</w:t>
        </w:r>
      </w:smartTag>
      <w:r w:rsidRPr="00F87B51">
        <w:rPr>
          <w:rFonts w:cs="Arial"/>
          <w:b/>
          <w:i/>
          <w:sz w:val="18"/>
          <w:szCs w:val="18"/>
          <w:lang w:val="en-GB"/>
        </w:rPr>
        <w:t xml:space="preserve">ank of </w:t>
      </w:r>
      <w:smartTag w:uri="urn:schemas-microsoft-com:office:smarttags" w:element="place">
        <w:r w:rsidRPr="00F87B51">
          <w:rPr>
            <w:rFonts w:cs="Arial"/>
            <w:b/>
            <w:i/>
            <w:sz w:val="18"/>
            <w:szCs w:val="18"/>
            <w:lang w:val="en-GB"/>
          </w:rPr>
          <w:t>Southern Africa</w:t>
        </w:r>
      </w:smartTag>
      <w:r w:rsidRPr="00F87B51">
        <w:rPr>
          <w:rFonts w:cs="Arial"/>
          <w:b/>
          <w:i/>
          <w:sz w:val="18"/>
          <w:szCs w:val="18"/>
          <w:lang w:val="en-GB"/>
        </w:rPr>
        <w:t xml:space="preserve"> – “</w:t>
      </w:r>
      <w:r w:rsidR="00DB310A">
        <w:rPr>
          <w:rFonts w:cs="Arial"/>
          <w:b/>
          <w:i/>
          <w:sz w:val="18"/>
          <w:szCs w:val="18"/>
          <w:lang w:val="en-GB"/>
        </w:rPr>
        <w:t xml:space="preserve">DV22, </w:t>
      </w:r>
      <w:r>
        <w:rPr>
          <w:rFonts w:cs="Arial"/>
          <w:b/>
          <w:i/>
          <w:sz w:val="18"/>
          <w:szCs w:val="18"/>
          <w:lang w:val="en-GB"/>
        </w:rPr>
        <w:t xml:space="preserve"> DV23</w:t>
      </w:r>
      <w:r w:rsidR="00DB310A">
        <w:rPr>
          <w:rFonts w:cs="Arial"/>
          <w:b/>
          <w:i/>
          <w:sz w:val="18"/>
          <w:szCs w:val="18"/>
          <w:lang w:val="en-GB"/>
        </w:rPr>
        <w:t xml:space="preserve"> &amp; DVF12</w:t>
      </w:r>
      <w:r w:rsidRPr="00F87B51">
        <w:rPr>
          <w:rFonts w:cs="Arial"/>
          <w:b/>
          <w:i/>
          <w:sz w:val="18"/>
          <w:szCs w:val="18"/>
          <w:lang w:val="en-GB"/>
        </w:rPr>
        <w:t>”)</w:t>
      </w:r>
    </w:p>
    <w:p w:rsidR="00E77478" w:rsidRDefault="00E77478" w:rsidP="00E7747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450"/>
        </w:tabs>
        <w:suppressAutoHyphens/>
        <w:spacing w:line="312" w:lineRule="auto"/>
        <w:ind w:right="-425"/>
        <w:jc w:val="both"/>
        <w:rPr>
          <w:rFonts w:cs="Arial"/>
          <w:b/>
          <w:i/>
          <w:sz w:val="18"/>
          <w:szCs w:val="18"/>
          <w:lang w:val="en-GB"/>
        </w:rPr>
      </w:pPr>
      <w:r>
        <w:rPr>
          <w:rFonts w:cs="Arial"/>
          <w:b/>
          <w:i/>
          <w:sz w:val="18"/>
          <w:szCs w:val="18"/>
          <w:lang w:val="en-GB"/>
        </w:rPr>
        <w:tab/>
      </w:r>
      <w:r>
        <w:rPr>
          <w:rFonts w:cs="Arial"/>
          <w:b/>
          <w:i/>
          <w:sz w:val="18"/>
          <w:szCs w:val="18"/>
          <w:lang w:val="en-GB"/>
        </w:rPr>
        <w:tab/>
      </w:r>
      <w:r>
        <w:rPr>
          <w:rFonts w:cs="Arial"/>
          <w:b/>
          <w:i/>
          <w:sz w:val="18"/>
          <w:szCs w:val="18"/>
          <w:lang w:val="en-GB"/>
        </w:rPr>
        <w:tab/>
      </w:r>
      <w:r>
        <w:rPr>
          <w:rFonts w:cs="Arial"/>
          <w:b/>
          <w:i/>
          <w:sz w:val="18"/>
          <w:szCs w:val="18"/>
          <w:lang w:val="en-GB"/>
        </w:rPr>
        <w:tab/>
      </w:r>
      <w:r>
        <w:rPr>
          <w:rFonts w:cs="Arial"/>
          <w:b/>
          <w:i/>
          <w:sz w:val="18"/>
          <w:szCs w:val="18"/>
          <w:lang w:val="en-GB"/>
        </w:rPr>
        <w:tab/>
      </w:r>
      <w:r>
        <w:rPr>
          <w:rFonts w:cs="Arial"/>
          <w:b/>
          <w:i/>
          <w:sz w:val="18"/>
          <w:szCs w:val="18"/>
          <w:lang w:val="en-GB"/>
        </w:rPr>
        <w:tab/>
      </w:r>
      <w:r>
        <w:rPr>
          <w:rFonts w:cs="Arial"/>
          <w:b/>
          <w:i/>
          <w:sz w:val="18"/>
          <w:szCs w:val="18"/>
          <w:lang w:val="en-GB"/>
        </w:rPr>
        <w:tab/>
      </w:r>
      <w:r>
        <w:rPr>
          <w:rFonts w:cs="Arial"/>
          <w:b/>
          <w:i/>
          <w:sz w:val="18"/>
          <w:szCs w:val="18"/>
          <w:lang w:val="en-GB"/>
        </w:rPr>
        <w:tab/>
      </w:r>
      <w:r>
        <w:rPr>
          <w:rFonts w:cs="Arial"/>
          <w:b/>
          <w:i/>
          <w:sz w:val="18"/>
          <w:szCs w:val="18"/>
          <w:lang w:val="en-GB"/>
        </w:rPr>
        <w:tab/>
      </w:r>
      <w:r>
        <w:rPr>
          <w:rFonts w:cs="Arial"/>
          <w:b/>
          <w:i/>
          <w:sz w:val="18"/>
          <w:szCs w:val="18"/>
          <w:lang w:val="en-GB"/>
        </w:rPr>
        <w:tab/>
      </w:r>
      <w:r>
        <w:rPr>
          <w:rFonts w:cs="Arial"/>
          <w:b/>
          <w:i/>
          <w:sz w:val="18"/>
          <w:szCs w:val="18"/>
          <w:lang w:val="en-GB"/>
        </w:rPr>
        <w:tab/>
      </w:r>
      <w:r>
        <w:rPr>
          <w:rFonts w:cs="Arial"/>
          <w:b/>
          <w:i/>
          <w:sz w:val="18"/>
          <w:szCs w:val="18"/>
          <w:lang w:val="en-GB"/>
        </w:rPr>
        <w:tab/>
      </w:r>
    </w:p>
    <w:p w:rsidR="00E77478" w:rsidRDefault="00E77478" w:rsidP="00E7747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jc w:val="both"/>
        <w:rPr>
          <w:rFonts w:cs="Arial"/>
          <w:sz w:val="18"/>
          <w:szCs w:val="18"/>
          <w:lang w:val="en-GB"/>
        </w:rPr>
      </w:pPr>
      <w:r>
        <w:rPr>
          <w:rFonts w:cs="Arial"/>
          <w:sz w:val="18"/>
          <w:szCs w:val="18"/>
          <w:lang w:val="en-GB"/>
        </w:rPr>
        <w:t>====================================================</w:t>
      </w:r>
    </w:p>
    <w:p w:rsidR="00E77478" w:rsidRDefault="00E77478" w:rsidP="00E7747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jc w:val="both"/>
        <w:rPr>
          <w:rFonts w:cs="Arial"/>
          <w:sz w:val="18"/>
          <w:szCs w:val="18"/>
          <w:lang w:val="en-GB"/>
        </w:rPr>
      </w:pPr>
    </w:p>
    <w:p w:rsidR="00E77478" w:rsidRDefault="00E77478" w:rsidP="00E77478">
      <w:pPr>
        <w:keepNext/>
        <w:spacing w:after="120" w:line="312" w:lineRule="auto"/>
        <w:rPr>
          <w:rFonts w:cs="Arial"/>
          <w:b/>
          <w:bCs/>
          <w:sz w:val="18"/>
          <w:szCs w:val="18"/>
        </w:rPr>
      </w:pPr>
      <w:r>
        <w:rPr>
          <w:rFonts w:cs="Arial"/>
          <w:color w:val="333333"/>
          <w:sz w:val="18"/>
          <w:szCs w:val="18"/>
        </w:rPr>
        <w:t>The JSE Limited has granted an additional listing to</w:t>
      </w:r>
      <w:r w:rsidRPr="00F87B51">
        <w:rPr>
          <w:rFonts w:cs="Arial"/>
          <w:b/>
          <w:sz w:val="18"/>
          <w:szCs w:val="18"/>
          <w:lang w:val="en-GB"/>
        </w:rPr>
        <w:t xml:space="preserve"> DV22</w:t>
      </w:r>
      <w:r w:rsidR="00DB310A">
        <w:rPr>
          <w:rFonts w:cs="Arial"/>
          <w:b/>
          <w:sz w:val="18"/>
          <w:szCs w:val="18"/>
          <w:lang w:val="en-GB"/>
        </w:rPr>
        <w:t xml:space="preserve">, </w:t>
      </w:r>
      <w:r>
        <w:rPr>
          <w:rFonts w:cs="Arial"/>
          <w:b/>
          <w:sz w:val="18"/>
          <w:szCs w:val="18"/>
          <w:lang w:val="en-GB"/>
        </w:rPr>
        <w:t>DV23</w:t>
      </w:r>
      <w:r w:rsidR="00DB310A">
        <w:rPr>
          <w:rFonts w:cs="Arial"/>
          <w:b/>
          <w:sz w:val="18"/>
          <w:szCs w:val="18"/>
          <w:lang w:val="en-GB"/>
        </w:rPr>
        <w:t xml:space="preserve"> and DVF12</w:t>
      </w:r>
      <w:r w:rsidRPr="00F87B51">
        <w:rPr>
          <w:rFonts w:cs="Arial"/>
          <w:b/>
          <w:sz w:val="18"/>
          <w:szCs w:val="18"/>
          <w:lang w:val="en-GB"/>
        </w:rPr>
        <w:t xml:space="preserve"> </w:t>
      </w:r>
      <w:smartTag w:uri="urn:schemas-microsoft-com:office:smarttags" w:element="PersonName">
        <w:r w:rsidRPr="00F87B51">
          <w:rPr>
            <w:rFonts w:cs="Arial"/>
            <w:b/>
            <w:sz w:val="18"/>
            <w:szCs w:val="18"/>
            <w:lang w:val="en-GB"/>
          </w:rPr>
          <w:t>B</w:t>
        </w:r>
      </w:smartTag>
      <w:r w:rsidRPr="00F87B51">
        <w:rPr>
          <w:rFonts w:cs="Arial"/>
          <w:b/>
          <w:sz w:val="18"/>
          <w:szCs w:val="18"/>
          <w:lang w:val="en-GB"/>
        </w:rPr>
        <w:t>onds under their Domestic Medium Term Note Programme dated 21 January 2008</w:t>
      </w:r>
      <w:r>
        <w:rPr>
          <w:rFonts w:cs="Arial"/>
          <w:b/>
          <w:sz w:val="18"/>
          <w:szCs w:val="18"/>
          <w:lang w:val="en-GB"/>
        </w:rPr>
        <w:t xml:space="preserve"> as updated and supplemented from time to time</w:t>
      </w:r>
      <w:r w:rsidRPr="00F87B51">
        <w:rPr>
          <w:rFonts w:cs="Arial"/>
          <w:b/>
          <w:sz w:val="18"/>
          <w:szCs w:val="18"/>
          <w:lang w:val="en-GB"/>
        </w:rPr>
        <w:t>.</w:t>
      </w:r>
      <w:r>
        <w:rPr>
          <w:rFonts w:cs="Arial"/>
          <w:sz w:val="18"/>
          <w:szCs w:val="18"/>
        </w:rPr>
        <w:t xml:space="preserve"> </w:t>
      </w:r>
    </w:p>
    <w:p w:rsidR="00E77478" w:rsidRDefault="00E77478" w:rsidP="00E77478">
      <w:pPr>
        <w:suppressAutoHyphens/>
        <w:spacing w:line="312" w:lineRule="auto"/>
        <w:ind w:right="26"/>
        <w:jc w:val="both"/>
        <w:rPr>
          <w:rFonts w:cs="Arial"/>
          <w:b/>
          <w:i/>
          <w:sz w:val="18"/>
          <w:szCs w:val="18"/>
          <w:lang w:val="en-GB"/>
        </w:rPr>
      </w:pPr>
    </w:p>
    <w:p w:rsidR="00E77478" w:rsidRPr="00F87B51" w:rsidRDefault="00E77478" w:rsidP="00E77478">
      <w:pPr>
        <w:tabs>
          <w:tab w:val="left" w:pos="0"/>
          <w:tab w:val="left" w:pos="360"/>
          <w:tab w:val="left" w:pos="720"/>
          <w:tab w:val="left" w:pos="1080"/>
          <w:tab w:val="left" w:pos="1440"/>
          <w:tab w:val="left" w:pos="1800"/>
          <w:tab w:val="left" w:pos="2520"/>
          <w:tab w:val="left" w:pos="2880"/>
          <w:tab w:val="left" w:pos="324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r w:rsidRPr="00F87B51">
        <w:rPr>
          <w:rFonts w:cs="Arial"/>
          <w:b/>
          <w:sz w:val="18"/>
          <w:szCs w:val="18"/>
          <w:lang w:val="en-GB"/>
        </w:rPr>
        <w:t>Authorised Programme size</w:t>
      </w:r>
      <w:r w:rsidRPr="00F87B51">
        <w:rPr>
          <w:rFonts w:cs="Arial"/>
          <w:b/>
          <w:sz w:val="18"/>
          <w:szCs w:val="18"/>
          <w:lang w:val="en-GB"/>
        </w:rPr>
        <w:tab/>
      </w:r>
      <w:r w:rsidRPr="00F87B51">
        <w:rPr>
          <w:rFonts w:cs="Arial"/>
          <w:sz w:val="18"/>
          <w:szCs w:val="18"/>
          <w:lang w:val="en-GB"/>
        </w:rPr>
        <w:tab/>
      </w:r>
      <w:r w:rsidRPr="00F87B51">
        <w:rPr>
          <w:rFonts w:cs="Arial"/>
          <w:sz w:val="18"/>
          <w:szCs w:val="18"/>
          <w:lang w:val="en-GB"/>
        </w:rPr>
        <w:tab/>
      </w:r>
      <w:r w:rsidRPr="00F87B51">
        <w:rPr>
          <w:rFonts w:cs="Arial"/>
          <w:sz w:val="18"/>
          <w:szCs w:val="18"/>
          <w:lang w:val="en-GB"/>
        </w:rPr>
        <w:tab/>
      </w:r>
      <w:r w:rsidR="00521482">
        <w:rPr>
          <w:rFonts w:cs="Arial"/>
          <w:sz w:val="18"/>
          <w:szCs w:val="18"/>
          <w:lang w:val="en-GB"/>
        </w:rPr>
        <w:tab/>
      </w:r>
      <w:r w:rsidRPr="00F87B51">
        <w:rPr>
          <w:rFonts w:cs="Arial"/>
          <w:sz w:val="18"/>
          <w:szCs w:val="18"/>
          <w:lang w:val="en-GB"/>
        </w:rPr>
        <w:t>R</w:t>
      </w:r>
      <w:r>
        <w:rPr>
          <w:rFonts w:cs="Arial"/>
          <w:sz w:val="18"/>
          <w:szCs w:val="18"/>
          <w:lang w:val="en-GB"/>
        </w:rPr>
        <w:t xml:space="preserve"> 35</w:t>
      </w:r>
      <w:r w:rsidRPr="00F87B51">
        <w:rPr>
          <w:rFonts w:cs="Arial"/>
          <w:sz w:val="18"/>
          <w:szCs w:val="18"/>
          <w:lang w:val="en-GB"/>
        </w:rPr>
        <w:t>,000,000,000.00</w:t>
      </w:r>
    </w:p>
    <w:p w:rsidR="00E77478" w:rsidRDefault="00521482" w:rsidP="00E77478">
      <w:pPr>
        <w:tabs>
          <w:tab w:val="left" w:pos="0"/>
          <w:tab w:val="left" w:pos="360"/>
          <w:tab w:val="left" w:pos="720"/>
          <w:tab w:val="left" w:pos="1080"/>
          <w:tab w:val="left" w:pos="1440"/>
          <w:tab w:val="left" w:pos="1800"/>
          <w:tab w:val="left" w:pos="2520"/>
          <w:tab w:val="left" w:pos="2880"/>
          <w:tab w:val="left" w:pos="324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bCs/>
          <w:sz w:val="18"/>
          <w:szCs w:val="18"/>
          <w:lang w:val="en-GB"/>
        </w:rPr>
      </w:pPr>
      <w:r>
        <w:rPr>
          <w:rFonts w:cs="Arial"/>
          <w:b/>
          <w:bCs/>
          <w:sz w:val="18"/>
          <w:szCs w:val="18"/>
          <w:lang w:val="en-GB"/>
        </w:rPr>
        <w:t>Total Notes in issue excluding the issue below</w:t>
      </w:r>
      <w:r w:rsidR="00E77478" w:rsidRPr="00F87B51">
        <w:rPr>
          <w:rFonts w:cs="Arial"/>
          <w:b/>
          <w:bCs/>
          <w:sz w:val="18"/>
          <w:szCs w:val="18"/>
          <w:lang w:val="en-GB"/>
        </w:rPr>
        <w:tab/>
      </w:r>
      <w:r w:rsidR="00E77478" w:rsidRPr="00542C9E">
        <w:rPr>
          <w:rFonts w:cs="Arial"/>
          <w:bCs/>
          <w:sz w:val="18"/>
          <w:szCs w:val="18"/>
          <w:lang w:val="en-GB"/>
        </w:rPr>
        <w:t>R</w:t>
      </w:r>
      <w:r>
        <w:rPr>
          <w:rFonts w:cs="Arial"/>
          <w:bCs/>
          <w:sz w:val="18"/>
          <w:szCs w:val="18"/>
          <w:lang w:val="en-GB"/>
        </w:rPr>
        <w:t xml:space="preserve"> 1</w:t>
      </w:r>
      <w:r w:rsidR="00620EF5">
        <w:rPr>
          <w:rFonts w:cs="Arial"/>
          <w:bCs/>
          <w:sz w:val="18"/>
          <w:szCs w:val="18"/>
          <w:lang w:val="en-GB"/>
        </w:rPr>
        <w:t>2</w:t>
      </w:r>
      <w:r>
        <w:rPr>
          <w:rFonts w:cs="Arial"/>
          <w:bCs/>
          <w:sz w:val="18"/>
          <w:szCs w:val="18"/>
          <w:lang w:val="en-GB"/>
        </w:rPr>
        <w:t xml:space="preserve">, </w:t>
      </w:r>
      <w:r w:rsidR="00620EF5">
        <w:rPr>
          <w:rFonts w:cs="Arial"/>
          <w:bCs/>
          <w:sz w:val="18"/>
          <w:szCs w:val="18"/>
          <w:lang w:val="en-GB"/>
        </w:rPr>
        <w:t>136</w:t>
      </w:r>
      <w:r>
        <w:rPr>
          <w:rFonts w:cs="Arial"/>
          <w:bCs/>
          <w:sz w:val="18"/>
          <w:szCs w:val="18"/>
          <w:lang w:val="en-GB"/>
        </w:rPr>
        <w:t>,000,000.00</w:t>
      </w:r>
    </w:p>
    <w:p w:rsidR="00596D53" w:rsidRDefault="00596D53" w:rsidP="00596D53">
      <w:pPr>
        <w:tabs>
          <w:tab w:val="left" w:pos="3960"/>
        </w:tabs>
        <w:rPr>
          <w:rFonts w:cs="Arial"/>
          <w:b/>
          <w:sz w:val="18"/>
          <w:szCs w:val="18"/>
          <w:u w:val="single"/>
        </w:rPr>
      </w:pPr>
    </w:p>
    <w:p w:rsidR="00596D53" w:rsidRPr="00F4539E" w:rsidRDefault="00596D53" w:rsidP="00782044">
      <w:pPr>
        <w:tabs>
          <w:tab w:val="left" w:pos="3960"/>
        </w:tabs>
        <w:outlineLvl w:val="0"/>
        <w:rPr>
          <w:rFonts w:cs="Arial"/>
          <w:b/>
          <w:sz w:val="18"/>
          <w:szCs w:val="18"/>
          <w:u w:val="single"/>
        </w:rPr>
      </w:pPr>
      <w:r w:rsidRPr="00F4539E">
        <w:rPr>
          <w:rFonts w:cs="Arial"/>
          <w:b/>
          <w:sz w:val="18"/>
          <w:szCs w:val="18"/>
          <w:u w:val="single"/>
        </w:rPr>
        <w:t>DV22 authorized</w:t>
      </w:r>
      <w:r>
        <w:rPr>
          <w:rFonts w:cs="Arial"/>
          <w:b/>
          <w:sz w:val="18"/>
          <w:szCs w:val="18"/>
          <w:u w:val="single"/>
        </w:rPr>
        <w:t xml:space="preserve"> issue amount</w:t>
      </w:r>
    </w:p>
    <w:p w:rsidR="00596D53" w:rsidRDefault="00596D53" w:rsidP="00782044">
      <w:pPr>
        <w:suppressAutoHyphens/>
        <w:spacing w:line="312" w:lineRule="auto"/>
        <w:ind w:right="26"/>
        <w:jc w:val="both"/>
        <w:outlineLvl w:val="0"/>
        <w:rPr>
          <w:rFonts w:cs="Arial"/>
          <w:sz w:val="18"/>
          <w:szCs w:val="18"/>
          <w:lang w:val="en-GB"/>
        </w:rPr>
      </w:pPr>
      <w:r w:rsidRPr="00F4539E">
        <w:rPr>
          <w:rFonts w:cs="Arial"/>
          <w:sz w:val="18"/>
          <w:szCs w:val="18"/>
          <w:lang w:val="en-GB"/>
        </w:rPr>
        <w:t>R 10,000,000,000.00</w:t>
      </w:r>
    </w:p>
    <w:p w:rsidR="00E77478" w:rsidRDefault="00E77478" w:rsidP="00E77478">
      <w:pPr>
        <w:tabs>
          <w:tab w:val="left" w:pos="0"/>
          <w:tab w:val="left" w:pos="360"/>
          <w:tab w:val="left" w:pos="720"/>
          <w:tab w:val="left" w:pos="1080"/>
          <w:tab w:val="left" w:pos="1440"/>
          <w:tab w:val="left" w:pos="1800"/>
          <w:tab w:val="left" w:pos="2520"/>
          <w:tab w:val="left" w:pos="2880"/>
          <w:tab w:val="left" w:pos="324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bCs/>
          <w:color w:val="000000"/>
          <w:sz w:val="18"/>
          <w:szCs w:val="18"/>
          <w:lang w:val="en-GB"/>
        </w:rPr>
      </w:pPr>
    </w:p>
    <w:p w:rsidR="00E77478" w:rsidRPr="00F87B51" w:rsidRDefault="00E77478" w:rsidP="00E77478">
      <w:pPr>
        <w:tabs>
          <w:tab w:val="left" w:pos="3960"/>
        </w:tabs>
        <w:rPr>
          <w:rFonts w:cs="Arial"/>
          <w:sz w:val="18"/>
          <w:szCs w:val="18"/>
        </w:rPr>
      </w:pPr>
      <w:r w:rsidRPr="00F87B51">
        <w:rPr>
          <w:rFonts w:cs="Arial"/>
          <w:b/>
          <w:sz w:val="18"/>
          <w:szCs w:val="18"/>
          <w:u w:val="single"/>
        </w:rPr>
        <w:t>Additional listing</w:t>
      </w:r>
      <w:r w:rsidRPr="00F87B51">
        <w:rPr>
          <w:rFonts w:cs="Arial"/>
          <w:b/>
          <w:sz w:val="18"/>
          <w:szCs w:val="18"/>
        </w:rPr>
        <w:t xml:space="preserve"> </w:t>
      </w:r>
      <w:r w:rsidR="00F4539E">
        <w:rPr>
          <w:rFonts w:cs="Arial"/>
          <w:b/>
          <w:sz w:val="18"/>
          <w:szCs w:val="18"/>
        </w:rPr>
        <w:tab/>
      </w:r>
      <w:r w:rsidRPr="00F87B51">
        <w:rPr>
          <w:rFonts w:cs="Arial"/>
          <w:b/>
          <w:sz w:val="18"/>
          <w:szCs w:val="18"/>
          <w:u w:val="single"/>
        </w:rPr>
        <w:t>Total amount in issue following additional issue</w:t>
      </w:r>
    </w:p>
    <w:p w:rsidR="00E77478" w:rsidRDefault="00782044" w:rsidP="00E77478">
      <w:pPr>
        <w:tabs>
          <w:tab w:val="left" w:pos="3960"/>
        </w:tabs>
        <w:rPr>
          <w:rFonts w:cs="Arial"/>
          <w:sz w:val="18"/>
          <w:szCs w:val="18"/>
        </w:rPr>
      </w:pPr>
      <w:r>
        <w:rPr>
          <w:rFonts w:cs="Arial"/>
          <w:sz w:val="18"/>
          <w:szCs w:val="18"/>
        </w:rPr>
        <w:t>R 253,000,000.00</w:t>
      </w:r>
      <w:r w:rsidR="00E77478" w:rsidRPr="00F87B51">
        <w:rPr>
          <w:rFonts w:cs="Arial"/>
          <w:sz w:val="18"/>
          <w:szCs w:val="18"/>
        </w:rPr>
        <w:tab/>
        <w:t xml:space="preserve"> R</w:t>
      </w:r>
      <w:r w:rsidR="00E77478">
        <w:rPr>
          <w:rFonts w:cs="Arial"/>
          <w:sz w:val="18"/>
          <w:szCs w:val="18"/>
        </w:rPr>
        <w:t xml:space="preserve"> </w:t>
      </w:r>
      <w:r>
        <w:rPr>
          <w:rFonts w:cs="Arial"/>
          <w:sz w:val="18"/>
          <w:szCs w:val="18"/>
        </w:rPr>
        <w:t>6,671</w:t>
      </w:r>
      <w:r w:rsidR="00E77478">
        <w:rPr>
          <w:rFonts w:cs="Arial"/>
          <w:sz w:val="18"/>
          <w:szCs w:val="18"/>
        </w:rPr>
        <w:t>,000,000.00</w:t>
      </w:r>
    </w:p>
    <w:p w:rsidR="00F4539E" w:rsidRDefault="00F4539E" w:rsidP="00E77478">
      <w:pPr>
        <w:tabs>
          <w:tab w:val="left" w:pos="3960"/>
        </w:tabs>
        <w:rPr>
          <w:rFonts w:cs="Arial"/>
          <w:sz w:val="18"/>
          <w:szCs w:val="18"/>
        </w:rPr>
      </w:pPr>
    </w:p>
    <w:p w:rsidR="00F4539E" w:rsidRPr="00F4539E" w:rsidRDefault="00F4539E" w:rsidP="00E77478">
      <w:pPr>
        <w:suppressAutoHyphens/>
        <w:spacing w:line="312" w:lineRule="auto"/>
        <w:ind w:right="26"/>
        <w:jc w:val="both"/>
        <w:rPr>
          <w:rFonts w:cs="Arial"/>
          <w:sz w:val="18"/>
          <w:szCs w:val="18"/>
          <w:lang w:val="en-GB"/>
        </w:rPr>
      </w:pPr>
    </w:p>
    <w:p w:rsidR="00E77478" w:rsidRDefault="00E77478" w:rsidP="00782044">
      <w:pPr>
        <w:suppressAutoHyphens/>
        <w:spacing w:line="312" w:lineRule="auto"/>
        <w:ind w:right="26"/>
        <w:jc w:val="both"/>
        <w:outlineLvl w:val="0"/>
        <w:rPr>
          <w:rFonts w:cs="Arial"/>
          <w:b/>
          <w:lang w:val="en-GB"/>
        </w:rPr>
      </w:pPr>
      <w:r>
        <w:rPr>
          <w:rFonts w:cs="Arial"/>
          <w:b/>
          <w:lang w:val="en-GB"/>
        </w:rPr>
        <w:t>INSTRUMENT TYPE: FIXED RATE NOTES</w:t>
      </w:r>
    </w:p>
    <w:p w:rsidR="00E77478" w:rsidRDefault="00E77478" w:rsidP="00E77478">
      <w:pPr>
        <w:suppressAutoHyphens/>
        <w:spacing w:line="312" w:lineRule="auto"/>
        <w:ind w:right="26"/>
        <w:jc w:val="both"/>
        <w:rPr>
          <w:rFonts w:cs="Arial"/>
          <w:b/>
          <w:lang w:val="en-GB"/>
        </w:rPr>
      </w:pPr>
    </w:p>
    <w:p w:rsidR="00E77478" w:rsidRPr="00F87B51" w:rsidRDefault="00E77478" w:rsidP="00782044">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6"/>
        <w:jc w:val="both"/>
        <w:outlineLvl w:val="0"/>
        <w:rPr>
          <w:rFonts w:cs="Arial"/>
          <w:b/>
          <w:sz w:val="18"/>
          <w:szCs w:val="18"/>
          <w:lang w:val="en-GB"/>
        </w:rPr>
      </w:pPr>
      <w:r w:rsidRPr="00F87B51">
        <w:rPr>
          <w:rFonts w:cs="Arial"/>
          <w:b/>
          <w:sz w:val="18"/>
          <w:szCs w:val="18"/>
          <w:lang w:val="en-GB"/>
        </w:rPr>
        <w:t xml:space="preserve">Full note details are as follows: </w:t>
      </w:r>
    </w:p>
    <w:p w:rsidR="00E77478" w:rsidRPr="00F87B51" w:rsidRDefault="00E77478" w:rsidP="00E77478">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6"/>
        <w:jc w:val="both"/>
        <w:rPr>
          <w:sz w:val="18"/>
          <w:szCs w:val="18"/>
          <w:lang w:val="en-GB"/>
        </w:rPr>
      </w:pPr>
    </w:p>
    <w:tbl>
      <w:tblPr>
        <w:tblW w:w="8640" w:type="dxa"/>
        <w:tblLayout w:type="fixed"/>
        <w:tblCellMar>
          <w:left w:w="0" w:type="dxa"/>
          <w:right w:w="0" w:type="dxa"/>
        </w:tblCellMar>
        <w:tblLook w:val="04A0"/>
      </w:tblPr>
      <w:tblGrid>
        <w:gridCol w:w="3880"/>
        <w:gridCol w:w="4760"/>
      </w:tblGrid>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smartTag w:uri="urn:schemas-microsoft-com:office:smarttags" w:element="PersonName">
              <w:r w:rsidRPr="00F87B51">
                <w:rPr>
                  <w:rStyle w:val="Strong"/>
                  <w:rFonts w:cs="Arial"/>
                  <w:color w:val="333333"/>
                  <w:sz w:val="18"/>
                  <w:szCs w:val="18"/>
                  <w:lang w:val="en-GB"/>
                </w:rPr>
                <w:t>B</w:t>
              </w:r>
            </w:smartTag>
            <w:r w:rsidRPr="00F87B51">
              <w:rPr>
                <w:rStyle w:val="Strong"/>
                <w:rFonts w:cs="Arial"/>
                <w:color w:val="333333"/>
                <w:sz w:val="18"/>
                <w:szCs w:val="18"/>
                <w:lang w:val="en-GB"/>
              </w:rPr>
              <w:t xml:space="preserve">ond Code </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Fonts w:cs="Arial"/>
                <w:color w:val="333333"/>
                <w:sz w:val="18"/>
                <w:szCs w:val="18"/>
              </w:rPr>
              <w:t>DV22</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lang w:val="en-GB"/>
              </w:rPr>
              <w:t xml:space="preserve">Nominal Issued </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E77478" w:rsidRPr="00F87B51" w:rsidRDefault="00DC1EC0" w:rsidP="00E02D32">
            <w:pPr>
              <w:spacing w:line="312" w:lineRule="auto"/>
              <w:ind w:left="-280"/>
              <w:jc w:val="both"/>
              <w:rPr>
                <w:rFonts w:cs="Arial"/>
                <w:color w:val="333333"/>
                <w:sz w:val="18"/>
                <w:szCs w:val="18"/>
              </w:rPr>
            </w:pPr>
            <w:r>
              <w:rPr>
                <w:rFonts w:cs="Arial"/>
                <w:color w:val="333333"/>
                <w:sz w:val="18"/>
                <w:szCs w:val="18"/>
              </w:rPr>
              <w:t xml:space="preserve">      </w:t>
            </w:r>
            <w:r w:rsidR="00782044">
              <w:rPr>
                <w:rFonts w:cs="Arial"/>
                <w:color w:val="333333"/>
                <w:sz w:val="18"/>
                <w:szCs w:val="18"/>
              </w:rPr>
              <w:t>R 253,000,000.00</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lang w:val="en-GB"/>
              </w:rPr>
              <w:t xml:space="preserve">Coupon </w:t>
            </w:r>
          </w:p>
        </w:tc>
        <w:tc>
          <w:tcPr>
            <w:tcW w:w="476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Fonts w:cs="Arial"/>
                <w:color w:val="333333"/>
                <w:sz w:val="18"/>
                <w:szCs w:val="18"/>
              </w:rPr>
              <w:t>9.45% nacs</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rPr>
              <w:t>Maturity Date</w:t>
            </w:r>
          </w:p>
        </w:tc>
        <w:tc>
          <w:tcPr>
            <w:tcW w:w="476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smartTag w:uri="urn:schemas-microsoft-com:office:smarttags" w:element="date">
              <w:smartTagPr>
                <w:attr w:name="Year" w:val="2020"/>
                <w:attr w:name="Day" w:val="7"/>
                <w:attr w:name="Month" w:val="2"/>
              </w:smartTagPr>
              <w:r w:rsidRPr="00F87B51">
                <w:rPr>
                  <w:rFonts w:cs="Arial"/>
                  <w:color w:val="333333"/>
                  <w:sz w:val="18"/>
                  <w:szCs w:val="18"/>
                </w:rPr>
                <w:t>7 February 2020</w:t>
              </w:r>
            </w:smartTag>
            <w:r w:rsidRPr="00F87B51">
              <w:rPr>
                <w:rFonts w:cs="Arial"/>
                <w:color w:val="333333"/>
                <w:sz w:val="18"/>
                <w:szCs w:val="18"/>
              </w:rPr>
              <w:t xml:space="preserve"> </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rPr>
              <w:t xml:space="preserve">Interest Dates </w:t>
            </w:r>
          </w:p>
        </w:tc>
        <w:tc>
          <w:tcPr>
            <w:tcW w:w="476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Fonts w:cs="Arial"/>
                <w:color w:val="333333"/>
                <w:sz w:val="18"/>
                <w:szCs w:val="18"/>
              </w:rPr>
              <w:t>7 February and 7 August</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smartTag w:uri="urn:schemas-microsoft-com:office:smarttags" w:element="PersonName">
              <w:r w:rsidRPr="00F87B51">
                <w:rPr>
                  <w:rStyle w:val="Strong"/>
                  <w:rFonts w:cs="Arial"/>
                  <w:color w:val="333333"/>
                  <w:sz w:val="18"/>
                  <w:szCs w:val="18"/>
                  <w:lang w:val="en-GB"/>
                </w:rPr>
                <w:t>B</w:t>
              </w:r>
            </w:smartTag>
            <w:r w:rsidRPr="00F87B51">
              <w:rPr>
                <w:rStyle w:val="Strong"/>
                <w:rFonts w:cs="Arial"/>
                <w:color w:val="333333"/>
                <w:sz w:val="18"/>
                <w:szCs w:val="18"/>
                <w:lang w:val="en-GB"/>
              </w:rPr>
              <w:t xml:space="preserve">ooks Close </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r w:rsidRPr="00E363B0">
              <w:rPr>
                <w:rFonts w:cs="Arial"/>
                <w:color w:val="333333"/>
                <w:sz w:val="18"/>
                <w:szCs w:val="18"/>
              </w:rPr>
              <w:t xml:space="preserve">28 January and 28 July </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lang w:val="en-GB"/>
              </w:rPr>
              <w:t xml:space="preserve">Last day to register </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smartTag w:uri="urn:schemas-microsoft-com:office:smarttags" w:element="PersonName">
              <w:r w:rsidRPr="00E363B0">
                <w:rPr>
                  <w:rFonts w:cs="Arial"/>
                  <w:color w:val="333333"/>
                  <w:sz w:val="18"/>
                  <w:szCs w:val="18"/>
                </w:rPr>
                <w:t>B</w:t>
              </w:r>
            </w:smartTag>
            <w:r w:rsidRPr="00E363B0">
              <w:rPr>
                <w:rFonts w:cs="Arial"/>
                <w:color w:val="333333"/>
                <w:sz w:val="18"/>
                <w:szCs w:val="18"/>
              </w:rPr>
              <w:t>y 17:00 on 27 January and 27 July</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lang w:val="en-GB"/>
              </w:rPr>
              <w:t>First Interest Date</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r>
              <w:rPr>
                <w:rFonts w:cs="Arial"/>
                <w:color w:val="333333"/>
                <w:sz w:val="18"/>
                <w:szCs w:val="18"/>
              </w:rPr>
              <w:t>7 February</w:t>
            </w:r>
            <w:r w:rsidRPr="00E363B0">
              <w:rPr>
                <w:rFonts w:cs="Arial"/>
                <w:color w:val="333333"/>
                <w:sz w:val="18"/>
                <w:szCs w:val="18"/>
              </w:rPr>
              <w:t xml:space="preserve"> </w:t>
            </w:r>
            <w:r>
              <w:rPr>
                <w:rFonts w:cs="Arial"/>
                <w:color w:val="333333"/>
                <w:sz w:val="18"/>
                <w:szCs w:val="18"/>
              </w:rPr>
              <w:t>2010</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lang w:val="en-GB"/>
              </w:rPr>
              <w:t>Interest Commencement Date</w:t>
            </w:r>
          </w:p>
        </w:tc>
        <w:tc>
          <w:tcPr>
            <w:tcW w:w="4760"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r>
              <w:rPr>
                <w:rFonts w:cs="Arial"/>
                <w:color w:val="333333"/>
                <w:sz w:val="18"/>
                <w:szCs w:val="18"/>
              </w:rPr>
              <w:t xml:space="preserve">7 August </w:t>
            </w:r>
            <w:r w:rsidRPr="00E363B0">
              <w:rPr>
                <w:rFonts w:cs="Arial"/>
                <w:color w:val="333333"/>
                <w:sz w:val="18"/>
                <w:szCs w:val="18"/>
              </w:rPr>
              <w:t>2009</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lang w:val="en-GB"/>
              </w:rPr>
              <w:t xml:space="preserve">First Settlement Date </w:t>
            </w:r>
          </w:p>
        </w:tc>
        <w:tc>
          <w:tcPr>
            <w:tcW w:w="4760"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r>
              <w:rPr>
                <w:rFonts w:cs="Arial"/>
                <w:color w:val="333333"/>
                <w:sz w:val="18"/>
                <w:szCs w:val="18"/>
              </w:rPr>
              <w:t>1</w:t>
            </w:r>
            <w:r w:rsidR="0003198A">
              <w:rPr>
                <w:rFonts w:cs="Arial"/>
                <w:color w:val="333333"/>
                <w:sz w:val="18"/>
                <w:szCs w:val="18"/>
              </w:rPr>
              <w:t>9</w:t>
            </w:r>
            <w:r>
              <w:rPr>
                <w:rFonts w:cs="Arial"/>
                <w:color w:val="333333"/>
                <w:sz w:val="18"/>
                <w:szCs w:val="18"/>
              </w:rPr>
              <w:t xml:space="preserve"> </w:t>
            </w:r>
            <w:r w:rsidR="0003198A">
              <w:rPr>
                <w:rFonts w:cs="Arial"/>
                <w:color w:val="333333"/>
                <w:sz w:val="18"/>
                <w:szCs w:val="18"/>
              </w:rPr>
              <w:t>January</w:t>
            </w:r>
            <w:r w:rsidRPr="00E363B0">
              <w:rPr>
                <w:rFonts w:cs="Arial"/>
                <w:color w:val="333333"/>
                <w:sz w:val="18"/>
                <w:szCs w:val="18"/>
              </w:rPr>
              <w:t xml:space="preserve"> 20</w:t>
            </w:r>
            <w:r w:rsidR="0003198A">
              <w:rPr>
                <w:rFonts w:cs="Arial"/>
                <w:color w:val="333333"/>
                <w:sz w:val="18"/>
                <w:szCs w:val="18"/>
              </w:rPr>
              <w:t>10</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lang w:val="en-GB"/>
              </w:rPr>
              <w:t xml:space="preserve">All in price </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E77478" w:rsidRPr="00F4539E" w:rsidRDefault="00E76DC6" w:rsidP="00E02D32">
            <w:pPr>
              <w:spacing w:line="312" w:lineRule="auto"/>
              <w:jc w:val="both"/>
              <w:rPr>
                <w:rFonts w:cs="Arial"/>
                <w:color w:val="333333"/>
                <w:sz w:val="18"/>
                <w:szCs w:val="18"/>
              </w:rPr>
            </w:pPr>
            <w:r>
              <w:rPr>
                <w:rFonts w:cs="Arial"/>
                <w:bCs/>
                <w:snapToGrid w:val="0"/>
                <w:kern w:val="2"/>
                <w:sz w:val="18"/>
                <w:szCs w:val="18"/>
              </w:rPr>
              <w:t>95.89715</w:t>
            </w:r>
            <w:r w:rsidR="00E02322">
              <w:rPr>
                <w:rFonts w:cs="Arial"/>
                <w:bCs/>
                <w:snapToGrid w:val="0"/>
                <w:kern w:val="2"/>
                <w:sz w:val="18"/>
                <w:szCs w:val="18"/>
              </w:rPr>
              <w:t>%</w:t>
            </w:r>
          </w:p>
        </w:tc>
      </w:tr>
      <w:tr w:rsidR="00E77478" w:rsidRPr="00F87B51" w:rsidTr="00E02D32">
        <w:trPr>
          <w:trHeight w:val="255"/>
        </w:trPr>
        <w:tc>
          <w:tcPr>
            <w:tcW w:w="3880"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lang w:val="en-GB"/>
              </w:rPr>
              <w:t xml:space="preserve">ISIN No. </w:t>
            </w:r>
          </w:p>
        </w:tc>
        <w:tc>
          <w:tcPr>
            <w:tcW w:w="4760"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r w:rsidRPr="00E363B0">
              <w:rPr>
                <w:rFonts w:cs="Arial"/>
                <w:color w:val="333333"/>
                <w:sz w:val="18"/>
                <w:szCs w:val="18"/>
              </w:rPr>
              <w:t>ZAG000049610</w:t>
            </w:r>
          </w:p>
        </w:tc>
      </w:tr>
    </w:tbl>
    <w:p w:rsidR="00596D53" w:rsidRDefault="00596D53" w:rsidP="00596D53">
      <w:pPr>
        <w:tabs>
          <w:tab w:val="left" w:pos="3960"/>
        </w:tabs>
        <w:rPr>
          <w:rFonts w:cs="Arial"/>
          <w:b/>
          <w:sz w:val="18"/>
          <w:szCs w:val="18"/>
          <w:u w:val="single"/>
        </w:rPr>
      </w:pPr>
    </w:p>
    <w:p w:rsidR="00E23A8B" w:rsidRDefault="00E23A8B" w:rsidP="00782044">
      <w:pPr>
        <w:tabs>
          <w:tab w:val="left" w:pos="3960"/>
        </w:tabs>
        <w:outlineLvl w:val="0"/>
        <w:rPr>
          <w:rFonts w:cs="Arial"/>
          <w:b/>
          <w:sz w:val="18"/>
          <w:szCs w:val="18"/>
          <w:u w:val="single"/>
        </w:rPr>
      </w:pPr>
    </w:p>
    <w:p w:rsidR="00E23A8B" w:rsidRDefault="00E23A8B" w:rsidP="00782044">
      <w:pPr>
        <w:tabs>
          <w:tab w:val="left" w:pos="3960"/>
        </w:tabs>
        <w:outlineLvl w:val="0"/>
        <w:rPr>
          <w:rFonts w:cs="Arial"/>
          <w:b/>
          <w:sz w:val="18"/>
          <w:szCs w:val="18"/>
          <w:u w:val="single"/>
        </w:rPr>
      </w:pPr>
    </w:p>
    <w:p w:rsidR="00E23A8B" w:rsidRDefault="00E23A8B" w:rsidP="00782044">
      <w:pPr>
        <w:tabs>
          <w:tab w:val="left" w:pos="3960"/>
        </w:tabs>
        <w:outlineLvl w:val="0"/>
        <w:rPr>
          <w:rFonts w:cs="Arial"/>
          <w:b/>
          <w:sz w:val="18"/>
          <w:szCs w:val="18"/>
          <w:u w:val="single"/>
        </w:rPr>
      </w:pPr>
    </w:p>
    <w:p w:rsidR="00E23A8B" w:rsidRDefault="00E23A8B" w:rsidP="00782044">
      <w:pPr>
        <w:tabs>
          <w:tab w:val="left" w:pos="3960"/>
        </w:tabs>
        <w:outlineLvl w:val="0"/>
        <w:rPr>
          <w:rFonts w:cs="Arial"/>
          <w:b/>
          <w:sz w:val="18"/>
          <w:szCs w:val="18"/>
          <w:u w:val="single"/>
        </w:rPr>
      </w:pPr>
    </w:p>
    <w:p w:rsidR="00E23A8B" w:rsidRDefault="00E23A8B" w:rsidP="00782044">
      <w:pPr>
        <w:tabs>
          <w:tab w:val="left" w:pos="3960"/>
        </w:tabs>
        <w:outlineLvl w:val="0"/>
        <w:rPr>
          <w:rFonts w:cs="Arial"/>
          <w:b/>
          <w:sz w:val="18"/>
          <w:szCs w:val="18"/>
          <w:u w:val="single"/>
        </w:rPr>
      </w:pPr>
    </w:p>
    <w:p w:rsidR="00E23A8B" w:rsidRDefault="00E23A8B" w:rsidP="00782044">
      <w:pPr>
        <w:tabs>
          <w:tab w:val="left" w:pos="3960"/>
        </w:tabs>
        <w:outlineLvl w:val="0"/>
        <w:rPr>
          <w:rFonts w:cs="Arial"/>
          <w:b/>
          <w:sz w:val="18"/>
          <w:szCs w:val="18"/>
          <w:u w:val="single"/>
        </w:rPr>
      </w:pPr>
    </w:p>
    <w:p w:rsidR="00E23A8B" w:rsidRDefault="00E23A8B" w:rsidP="00782044">
      <w:pPr>
        <w:tabs>
          <w:tab w:val="left" w:pos="3960"/>
        </w:tabs>
        <w:outlineLvl w:val="0"/>
        <w:rPr>
          <w:rFonts w:cs="Arial"/>
          <w:b/>
          <w:sz w:val="18"/>
          <w:szCs w:val="18"/>
          <w:u w:val="single"/>
        </w:rPr>
      </w:pPr>
    </w:p>
    <w:p w:rsidR="00596D53" w:rsidRPr="0030107C" w:rsidRDefault="00596D53" w:rsidP="00782044">
      <w:pPr>
        <w:tabs>
          <w:tab w:val="left" w:pos="3960"/>
        </w:tabs>
        <w:outlineLvl w:val="0"/>
        <w:rPr>
          <w:rFonts w:cs="Arial"/>
          <w:b/>
          <w:sz w:val="18"/>
          <w:szCs w:val="18"/>
          <w:u w:val="single"/>
        </w:rPr>
      </w:pPr>
      <w:r w:rsidRPr="0030107C">
        <w:rPr>
          <w:rFonts w:cs="Arial"/>
          <w:b/>
          <w:sz w:val="18"/>
          <w:szCs w:val="18"/>
          <w:u w:val="single"/>
        </w:rPr>
        <w:t>DV23 authorized issue amount</w:t>
      </w:r>
    </w:p>
    <w:p w:rsidR="00596D53" w:rsidRDefault="0059794A" w:rsidP="00782044">
      <w:pPr>
        <w:tabs>
          <w:tab w:val="left" w:pos="3960"/>
        </w:tabs>
        <w:outlineLvl w:val="0"/>
        <w:rPr>
          <w:rFonts w:cs="Arial"/>
          <w:sz w:val="18"/>
          <w:szCs w:val="18"/>
        </w:rPr>
      </w:pPr>
      <w:r>
        <w:rPr>
          <w:rFonts w:cs="Arial"/>
          <w:sz w:val="18"/>
          <w:szCs w:val="18"/>
        </w:rPr>
        <w:t>R 6</w:t>
      </w:r>
      <w:r w:rsidR="00596D53">
        <w:rPr>
          <w:rFonts w:cs="Arial"/>
          <w:sz w:val="18"/>
          <w:szCs w:val="18"/>
        </w:rPr>
        <w:t>,000,000,000</w:t>
      </w:r>
    </w:p>
    <w:p w:rsidR="00E77478" w:rsidRPr="0059794A" w:rsidRDefault="00E77478" w:rsidP="00E77478">
      <w:pPr>
        <w:suppressAutoHyphens/>
        <w:spacing w:line="288" w:lineRule="auto"/>
        <w:ind w:right="-516"/>
        <w:jc w:val="both"/>
        <w:rPr>
          <w:rFonts w:cs="Arial"/>
          <w:b/>
          <w:sz w:val="18"/>
          <w:szCs w:val="18"/>
        </w:rPr>
      </w:pPr>
    </w:p>
    <w:p w:rsidR="00E77478" w:rsidRPr="00F87B51" w:rsidRDefault="00E77478" w:rsidP="00E77478">
      <w:pPr>
        <w:tabs>
          <w:tab w:val="left" w:pos="3960"/>
        </w:tabs>
        <w:rPr>
          <w:rFonts w:cs="Arial"/>
          <w:sz w:val="18"/>
          <w:szCs w:val="18"/>
        </w:rPr>
      </w:pPr>
      <w:r w:rsidRPr="00F87B51">
        <w:rPr>
          <w:rFonts w:cs="Arial"/>
          <w:b/>
          <w:sz w:val="18"/>
          <w:szCs w:val="18"/>
          <w:u w:val="single"/>
        </w:rPr>
        <w:t>Additional listing</w:t>
      </w:r>
      <w:r w:rsidRPr="00F87B51">
        <w:rPr>
          <w:rFonts w:cs="Arial"/>
          <w:b/>
          <w:sz w:val="18"/>
          <w:szCs w:val="18"/>
        </w:rPr>
        <w:t xml:space="preserve"> </w:t>
      </w:r>
      <w:r w:rsidRPr="00F87B51">
        <w:rPr>
          <w:rFonts w:cs="Arial"/>
          <w:b/>
          <w:sz w:val="18"/>
          <w:szCs w:val="18"/>
        </w:rPr>
        <w:tab/>
      </w:r>
      <w:r w:rsidRPr="00F87B51">
        <w:rPr>
          <w:rFonts w:cs="Arial"/>
          <w:b/>
          <w:sz w:val="18"/>
          <w:szCs w:val="18"/>
          <w:u w:val="single"/>
        </w:rPr>
        <w:t>Total amount in issue following additional issue</w:t>
      </w:r>
    </w:p>
    <w:p w:rsidR="00F4539E" w:rsidRPr="0003198A" w:rsidRDefault="00782044" w:rsidP="00E77478">
      <w:pPr>
        <w:tabs>
          <w:tab w:val="left" w:pos="3960"/>
        </w:tabs>
        <w:rPr>
          <w:rFonts w:cs="Arial"/>
          <w:sz w:val="18"/>
          <w:szCs w:val="18"/>
          <w:lang w:val="en-GB"/>
        </w:rPr>
      </w:pPr>
      <w:r>
        <w:rPr>
          <w:rFonts w:cs="Arial"/>
          <w:sz w:val="18"/>
          <w:szCs w:val="18"/>
          <w:lang w:val="en-GB"/>
        </w:rPr>
        <w:t>R 165,000,000.00</w:t>
      </w:r>
      <w:r w:rsidR="00E77478" w:rsidRPr="0003198A">
        <w:rPr>
          <w:rFonts w:cs="Arial"/>
          <w:sz w:val="18"/>
          <w:szCs w:val="18"/>
          <w:lang w:val="en-GB"/>
        </w:rPr>
        <w:tab/>
        <w:t xml:space="preserve"> R</w:t>
      </w:r>
      <w:r>
        <w:rPr>
          <w:rFonts w:cs="Arial"/>
          <w:sz w:val="18"/>
          <w:szCs w:val="18"/>
          <w:lang w:val="en-GB"/>
        </w:rPr>
        <w:t>3,719</w:t>
      </w:r>
      <w:r w:rsidR="00E77478" w:rsidRPr="0003198A">
        <w:rPr>
          <w:rFonts w:cs="Arial"/>
          <w:sz w:val="18"/>
          <w:szCs w:val="18"/>
          <w:lang w:val="en-GB"/>
        </w:rPr>
        <w:t>,000,000.00</w:t>
      </w:r>
    </w:p>
    <w:p w:rsidR="00E77478" w:rsidRPr="0003198A" w:rsidRDefault="00E77478" w:rsidP="00E77478">
      <w:pPr>
        <w:suppressAutoHyphens/>
        <w:spacing w:line="288" w:lineRule="auto"/>
        <w:ind w:right="-516"/>
        <w:jc w:val="both"/>
        <w:rPr>
          <w:rFonts w:cs="Arial"/>
          <w:b/>
          <w:sz w:val="18"/>
          <w:szCs w:val="18"/>
          <w:lang w:val="en-GB"/>
        </w:rPr>
      </w:pPr>
    </w:p>
    <w:p w:rsidR="00AD0F70" w:rsidRDefault="00AD0F70" w:rsidP="00782044">
      <w:pPr>
        <w:suppressAutoHyphens/>
        <w:spacing w:line="312" w:lineRule="auto"/>
        <w:ind w:right="26"/>
        <w:jc w:val="both"/>
        <w:outlineLvl w:val="0"/>
        <w:rPr>
          <w:rFonts w:cs="Arial"/>
          <w:b/>
          <w:lang w:val="en-GB"/>
        </w:rPr>
      </w:pPr>
      <w:r>
        <w:rPr>
          <w:rFonts w:cs="Arial"/>
          <w:b/>
          <w:lang w:val="en-GB"/>
        </w:rPr>
        <w:t>INSTRUMENT TYPE: FIXED RATE NOTES</w:t>
      </w:r>
    </w:p>
    <w:p w:rsidR="00AD0F70" w:rsidRDefault="00AD0F70" w:rsidP="00E77478">
      <w:pPr>
        <w:suppressAutoHyphens/>
        <w:spacing w:line="288" w:lineRule="auto"/>
        <w:ind w:right="-516"/>
        <w:jc w:val="both"/>
        <w:rPr>
          <w:rFonts w:cs="Arial"/>
          <w:b/>
          <w:sz w:val="18"/>
          <w:szCs w:val="18"/>
          <w:lang w:val="en-GB"/>
        </w:rPr>
      </w:pPr>
    </w:p>
    <w:p w:rsidR="00E77478" w:rsidRPr="00245715" w:rsidRDefault="00E77478" w:rsidP="00782044">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6"/>
        <w:jc w:val="both"/>
        <w:outlineLvl w:val="0"/>
        <w:rPr>
          <w:rFonts w:cs="Arial"/>
          <w:b/>
          <w:sz w:val="18"/>
          <w:szCs w:val="18"/>
          <w:lang w:val="en-GB"/>
        </w:rPr>
      </w:pPr>
      <w:r w:rsidRPr="00245715">
        <w:rPr>
          <w:rFonts w:cs="Arial"/>
          <w:b/>
          <w:sz w:val="18"/>
          <w:szCs w:val="18"/>
          <w:lang w:val="en-GB"/>
        </w:rPr>
        <w:t xml:space="preserve">Full note details are as follows: </w:t>
      </w:r>
    </w:p>
    <w:p w:rsidR="00E77478" w:rsidRPr="002C4E4E" w:rsidRDefault="00E77478" w:rsidP="00E77478">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6"/>
        <w:jc w:val="both"/>
        <w:rPr>
          <w:sz w:val="18"/>
          <w:szCs w:val="18"/>
          <w:lang w:val="en-GB"/>
        </w:rPr>
      </w:pPr>
    </w:p>
    <w:tbl>
      <w:tblPr>
        <w:tblW w:w="8781" w:type="dxa"/>
        <w:tblLayout w:type="fixed"/>
        <w:tblCellMar>
          <w:left w:w="0" w:type="dxa"/>
          <w:right w:w="0" w:type="dxa"/>
        </w:tblCellMar>
        <w:tblLook w:val="04A0"/>
      </w:tblPr>
      <w:tblGrid>
        <w:gridCol w:w="3969"/>
        <w:gridCol w:w="4812"/>
      </w:tblGrid>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sidRPr="00A040E7">
              <w:rPr>
                <w:rStyle w:val="Strong"/>
                <w:rFonts w:cs="Arial"/>
                <w:color w:val="333333"/>
                <w:sz w:val="18"/>
                <w:szCs w:val="18"/>
                <w:lang w:val="en-GB"/>
              </w:rPr>
              <w:t xml:space="preserve">Bond Code </w:t>
            </w:r>
            <w:r w:rsidRPr="00A040E7">
              <w:rPr>
                <w:rFonts w:cs="Arial"/>
                <w:color w:val="333333"/>
                <w:sz w:val="18"/>
                <w:szCs w:val="18"/>
                <w:lang w:val="en-GB"/>
              </w:rPr>
              <w:t xml:space="preserve"> </w:t>
            </w:r>
          </w:p>
        </w:tc>
        <w:tc>
          <w:tcPr>
            <w:tcW w:w="4812"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sidRPr="00A040E7">
              <w:rPr>
                <w:rFonts w:cs="Arial"/>
                <w:color w:val="333333"/>
                <w:sz w:val="18"/>
                <w:szCs w:val="18"/>
              </w:rPr>
              <w:t>DV2</w:t>
            </w:r>
            <w:r>
              <w:rPr>
                <w:rFonts w:cs="Arial"/>
                <w:color w:val="333333"/>
                <w:sz w:val="18"/>
                <w:szCs w:val="18"/>
              </w:rPr>
              <w:t>3</w:t>
            </w:r>
          </w:p>
        </w:tc>
      </w:tr>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sidRPr="00A040E7">
              <w:rPr>
                <w:rStyle w:val="Strong"/>
                <w:rFonts w:cs="Arial"/>
                <w:color w:val="333333"/>
                <w:sz w:val="18"/>
                <w:szCs w:val="18"/>
                <w:lang w:val="en-GB"/>
              </w:rPr>
              <w:t xml:space="preserve">Nominal Issued </w:t>
            </w:r>
            <w:r w:rsidRPr="00A040E7">
              <w:rPr>
                <w:rFonts w:cs="Arial"/>
                <w:color w:val="333333"/>
                <w:sz w:val="18"/>
                <w:szCs w:val="18"/>
                <w:lang w:val="en-GB"/>
              </w:rPr>
              <w:t xml:space="preserve"> </w:t>
            </w:r>
          </w:p>
        </w:tc>
        <w:tc>
          <w:tcPr>
            <w:tcW w:w="4812" w:type="dxa"/>
            <w:tcBorders>
              <w:top w:val="nil"/>
              <w:left w:val="nil"/>
              <w:bottom w:val="nil"/>
              <w:right w:val="nil"/>
            </w:tcBorders>
            <w:shd w:val="clear" w:color="auto" w:fill="auto"/>
            <w:vAlign w:val="center"/>
          </w:tcPr>
          <w:p w:rsidR="00E77478" w:rsidRPr="00A040E7" w:rsidRDefault="00782044" w:rsidP="00782044">
            <w:pPr>
              <w:spacing w:line="312" w:lineRule="auto"/>
              <w:jc w:val="both"/>
              <w:rPr>
                <w:rFonts w:cs="Arial"/>
                <w:color w:val="333333"/>
                <w:sz w:val="18"/>
                <w:szCs w:val="18"/>
              </w:rPr>
            </w:pPr>
            <w:r>
              <w:rPr>
                <w:rFonts w:cs="Arial"/>
                <w:color w:val="333333"/>
                <w:sz w:val="18"/>
                <w:szCs w:val="18"/>
              </w:rPr>
              <w:t>R 165,000,000.00</w:t>
            </w:r>
          </w:p>
        </w:tc>
      </w:tr>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sidRPr="00A040E7">
              <w:rPr>
                <w:rStyle w:val="Strong"/>
                <w:rFonts w:cs="Arial"/>
                <w:color w:val="333333"/>
                <w:sz w:val="18"/>
                <w:szCs w:val="18"/>
                <w:lang w:val="en-GB"/>
              </w:rPr>
              <w:t xml:space="preserve">Coupon </w:t>
            </w:r>
          </w:p>
        </w:tc>
        <w:tc>
          <w:tcPr>
            <w:tcW w:w="4812"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Pr>
                <w:rFonts w:cs="Arial"/>
                <w:color w:val="333333"/>
                <w:sz w:val="18"/>
                <w:szCs w:val="18"/>
              </w:rPr>
              <w:t>10.00</w:t>
            </w:r>
            <w:r w:rsidRPr="00A040E7">
              <w:rPr>
                <w:rFonts w:cs="Arial"/>
                <w:color w:val="333333"/>
                <w:sz w:val="18"/>
                <w:szCs w:val="18"/>
              </w:rPr>
              <w:t>% nacs</w:t>
            </w:r>
          </w:p>
        </w:tc>
      </w:tr>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sidRPr="00A040E7">
              <w:rPr>
                <w:rStyle w:val="Strong"/>
                <w:rFonts w:cs="Arial"/>
                <w:color w:val="333333"/>
                <w:sz w:val="18"/>
                <w:szCs w:val="18"/>
              </w:rPr>
              <w:t>Maturity Date</w:t>
            </w:r>
          </w:p>
        </w:tc>
        <w:tc>
          <w:tcPr>
            <w:tcW w:w="4812"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smartTag w:uri="urn:schemas-microsoft-com:office:smarttags" w:element="date">
              <w:smartTagPr>
                <w:attr w:name="Month" w:val="2"/>
                <w:attr w:name="Day" w:val="27"/>
                <w:attr w:name="Year" w:val="2023"/>
              </w:smartTagPr>
              <w:r>
                <w:rPr>
                  <w:rFonts w:cs="Arial"/>
                  <w:color w:val="333333"/>
                  <w:sz w:val="18"/>
                  <w:szCs w:val="18"/>
                </w:rPr>
                <w:t>2</w:t>
              </w:r>
              <w:r w:rsidRPr="00A040E7">
                <w:rPr>
                  <w:rFonts w:cs="Arial"/>
                  <w:color w:val="333333"/>
                  <w:sz w:val="18"/>
                  <w:szCs w:val="18"/>
                </w:rPr>
                <w:t>7 February 202</w:t>
              </w:r>
              <w:r>
                <w:rPr>
                  <w:rFonts w:cs="Arial"/>
                  <w:color w:val="333333"/>
                  <w:sz w:val="18"/>
                  <w:szCs w:val="18"/>
                </w:rPr>
                <w:t>3</w:t>
              </w:r>
            </w:smartTag>
            <w:r w:rsidRPr="00A040E7">
              <w:rPr>
                <w:rFonts w:cs="Arial"/>
                <w:color w:val="333333"/>
                <w:sz w:val="18"/>
                <w:szCs w:val="18"/>
              </w:rPr>
              <w:t xml:space="preserve"> </w:t>
            </w:r>
          </w:p>
        </w:tc>
      </w:tr>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sidRPr="00A040E7">
              <w:rPr>
                <w:rStyle w:val="Strong"/>
                <w:rFonts w:cs="Arial"/>
                <w:color w:val="333333"/>
                <w:sz w:val="18"/>
                <w:szCs w:val="18"/>
              </w:rPr>
              <w:t xml:space="preserve">Interest Dates </w:t>
            </w:r>
          </w:p>
        </w:tc>
        <w:tc>
          <w:tcPr>
            <w:tcW w:w="4812"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Pr>
                <w:rFonts w:cs="Arial"/>
                <w:color w:val="333333"/>
                <w:sz w:val="18"/>
                <w:szCs w:val="18"/>
              </w:rPr>
              <w:t>2</w:t>
            </w:r>
            <w:r w:rsidRPr="00A040E7">
              <w:rPr>
                <w:rFonts w:cs="Arial"/>
                <w:color w:val="333333"/>
                <w:sz w:val="18"/>
                <w:szCs w:val="18"/>
              </w:rPr>
              <w:t xml:space="preserve">7 February and </w:t>
            </w:r>
            <w:r>
              <w:rPr>
                <w:rFonts w:cs="Arial"/>
                <w:color w:val="333333"/>
                <w:sz w:val="18"/>
                <w:szCs w:val="18"/>
              </w:rPr>
              <w:t>2</w:t>
            </w:r>
            <w:r w:rsidRPr="00A040E7">
              <w:rPr>
                <w:rFonts w:cs="Arial"/>
                <w:color w:val="333333"/>
                <w:sz w:val="18"/>
                <w:szCs w:val="18"/>
              </w:rPr>
              <w:t>7 August</w:t>
            </w:r>
          </w:p>
        </w:tc>
      </w:tr>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smartTag w:uri="urn:schemas-microsoft-com:office:smarttags" w:element="PersonName">
              <w:r w:rsidRPr="00A040E7">
                <w:rPr>
                  <w:rStyle w:val="Strong"/>
                  <w:rFonts w:cs="Arial"/>
                  <w:color w:val="333333"/>
                  <w:sz w:val="18"/>
                  <w:szCs w:val="18"/>
                  <w:lang w:val="en-GB"/>
                </w:rPr>
                <w:t>B</w:t>
              </w:r>
            </w:smartTag>
            <w:r w:rsidRPr="00A040E7">
              <w:rPr>
                <w:rStyle w:val="Strong"/>
                <w:rFonts w:cs="Arial"/>
                <w:color w:val="333333"/>
                <w:sz w:val="18"/>
                <w:szCs w:val="18"/>
                <w:lang w:val="en-GB"/>
              </w:rPr>
              <w:t xml:space="preserve">ooks Close </w:t>
            </w:r>
            <w:r w:rsidRPr="00A040E7">
              <w:rPr>
                <w:rFonts w:cs="Arial"/>
                <w:color w:val="333333"/>
                <w:sz w:val="18"/>
                <w:szCs w:val="18"/>
                <w:lang w:val="en-GB"/>
              </w:rPr>
              <w:t xml:space="preserve"> </w:t>
            </w:r>
          </w:p>
        </w:tc>
        <w:tc>
          <w:tcPr>
            <w:tcW w:w="4812"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r w:rsidRPr="00E363B0">
              <w:rPr>
                <w:rFonts w:cs="Arial"/>
                <w:color w:val="333333"/>
                <w:sz w:val="18"/>
                <w:szCs w:val="18"/>
              </w:rPr>
              <w:t xml:space="preserve">17 February and 17 August </w:t>
            </w:r>
          </w:p>
        </w:tc>
      </w:tr>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sidRPr="00A040E7">
              <w:rPr>
                <w:rStyle w:val="Strong"/>
                <w:rFonts w:cs="Arial"/>
                <w:color w:val="333333"/>
                <w:sz w:val="18"/>
                <w:szCs w:val="18"/>
                <w:lang w:val="en-GB"/>
              </w:rPr>
              <w:t xml:space="preserve">Last day to register </w:t>
            </w:r>
            <w:r w:rsidRPr="00A040E7">
              <w:rPr>
                <w:rFonts w:cs="Arial"/>
                <w:color w:val="333333"/>
                <w:sz w:val="18"/>
                <w:szCs w:val="18"/>
                <w:lang w:val="en-GB"/>
              </w:rPr>
              <w:t xml:space="preserve"> </w:t>
            </w:r>
          </w:p>
        </w:tc>
        <w:tc>
          <w:tcPr>
            <w:tcW w:w="4812"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smartTag w:uri="urn:schemas-microsoft-com:office:smarttags" w:element="PersonName">
              <w:r w:rsidRPr="00E363B0">
                <w:rPr>
                  <w:rFonts w:cs="Arial"/>
                  <w:color w:val="333333"/>
                  <w:sz w:val="18"/>
                  <w:szCs w:val="18"/>
                </w:rPr>
                <w:t>B</w:t>
              </w:r>
            </w:smartTag>
            <w:r w:rsidRPr="00E363B0">
              <w:rPr>
                <w:rFonts w:cs="Arial"/>
                <w:color w:val="333333"/>
                <w:sz w:val="18"/>
                <w:szCs w:val="18"/>
              </w:rPr>
              <w:t>y 17:00 on 16 February and 16 August</w:t>
            </w:r>
          </w:p>
        </w:tc>
      </w:tr>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sidRPr="00A040E7">
              <w:rPr>
                <w:rStyle w:val="Strong"/>
                <w:rFonts w:cs="Arial"/>
                <w:color w:val="333333"/>
                <w:sz w:val="18"/>
                <w:szCs w:val="18"/>
                <w:lang w:val="en-GB"/>
              </w:rPr>
              <w:t>Interest Commencement Date</w:t>
            </w:r>
          </w:p>
        </w:tc>
        <w:tc>
          <w:tcPr>
            <w:tcW w:w="4812"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r>
              <w:rPr>
                <w:rFonts w:cs="Arial"/>
                <w:color w:val="333333"/>
                <w:sz w:val="18"/>
                <w:szCs w:val="18"/>
              </w:rPr>
              <w:t>27 August 2009</w:t>
            </w:r>
          </w:p>
        </w:tc>
      </w:tr>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lang w:val="en-GB"/>
              </w:rPr>
              <w:t>First Interest Date</w:t>
            </w:r>
            <w:r w:rsidRPr="00F87B51">
              <w:rPr>
                <w:rFonts w:cs="Arial"/>
                <w:color w:val="333333"/>
                <w:sz w:val="18"/>
                <w:szCs w:val="18"/>
                <w:lang w:val="en-GB"/>
              </w:rPr>
              <w:t xml:space="preserve"> </w:t>
            </w:r>
          </w:p>
        </w:tc>
        <w:tc>
          <w:tcPr>
            <w:tcW w:w="4812"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r>
              <w:rPr>
                <w:rFonts w:cs="Arial"/>
                <w:color w:val="333333"/>
                <w:sz w:val="18"/>
                <w:szCs w:val="18"/>
              </w:rPr>
              <w:t>27 February</w:t>
            </w:r>
            <w:r w:rsidRPr="00E363B0">
              <w:rPr>
                <w:rFonts w:cs="Arial"/>
                <w:color w:val="333333"/>
                <w:sz w:val="18"/>
                <w:szCs w:val="18"/>
              </w:rPr>
              <w:t xml:space="preserve"> </w:t>
            </w:r>
            <w:r>
              <w:rPr>
                <w:rFonts w:cs="Arial"/>
                <w:color w:val="333333"/>
                <w:sz w:val="18"/>
                <w:szCs w:val="18"/>
              </w:rPr>
              <w:t>2010</w:t>
            </w:r>
          </w:p>
        </w:tc>
      </w:tr>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A040E7" w:rsidRDefault="00E77478" w:rsidP="00E02D32">
            <w:pPr>
              <w:spacing w:line="312" w:lineRule="auto"/>
              <w:jc w:val="both"/>
              <w:rPr>
                <w:rFonts w:cs="Arial"/>
                <w:color w:val="333333"/>
                <w:sz w:val="18"/>
                <w:szCs w:val="18"/>
              </w:rPr>
            </w:pPr>
            <w:r w:rsidRPr="00A040E7">
              <w:rPr>
                <w:rStyle w:val="Strong"/>
                <w:rFonts w:cs="Arial"/>
                <w:color w:val="333333"/>
                <w:sz w:val="18"/>
                <w:szCs w:val="18"/>
                <w:lang w:val="en-GB"/>
              </w:rPr>
              <w:t xml:space="preserve">All in price </w:t>
            </w:r>
            <w:r w:rsidRPr="00A040E7">
              <w:rPr>
                <w:rFonts w:cs="Arial"/>
                <w:color w:val="333333"/>
                <w:sz w:val="18"/>
                <w:szCs w:val="18"/>
                <w:lang w:val="en-GB"/>
              </w:rPr>
              <w:t xml:space="preserve">           </w:t>
            </w:r>
          </w:p>
        </w:tc>
        <w:tc>
          <w:tcPr>
            <w:tcW w:w="4812" w:type="dxa"/>
            <w:tcBorders>
              <w:top w:val="nil"/>
              <w:left w:val="nil"/>
              <w:bottom w:val="nil"/>
              <w:right w:val="nil"/>
            </w:tcBorders>
            <w:shd w:val="clear" w:color="auto" w:fill="auto"/>
            <w:vAlign w:val="center"/>
          </w:tcPr>
          <w:p w:rsidR="00E77478" w:rsidRPr="00F4539E" w:rsidRDefault="00B11588" w:rsidP="00E02D32">
            <w:pPr>
              <w:spacing w:line="312" w:lineRule="auto"/>
              <w:jc w:val="both"/>
              <w:rPr>
                <w:rFonts w:cs="Arial"/>
                <w:color w:val="333333"/>
                <w:sz w:val="18"/>
                <w:szCs w:val="18"/>
              </w:rPr>
            </w:pPr>
            <w:r>
              <w:rPr>
                <w:rFonts w:cs="Arial"/>
                <w:bCs/>
                <w:snapToGrid w:val="0"/>
                <w:kern w:val="2"/>
                <w:sz w:val="18"/>
                <w:szCs w:val="18"/>
              </w:rPr>
              <w:t>98.64343</w:t>
            </w:r>
            <w:r w:rsidR="00E02322">
              <w:rPr>
                <w:rFonts w:cs="Arial"/>
                <w:bCs/>
                <w:snapToGrid w:val="0"/>
                <w:kern w:val="2"/>
                <w:sz w:val="18"/>
                <w:szCs w:val="18"/>
              </w:rPr>
              <w:t>%</w:t>
            </w:r>
          </w:p>
        </w:tc>
      </w:tr>
      <w:tr w:rsidR="00E77478" w:rsidRPr="00A040E7" w:rsidTr="00782044">
        <w:trPr>
          <w:trHeight w:val="255"/>
        </w:trPr>
        <w:tc>
          <w:tcPr>
            <w:tcW w:w="3969" w:type="dxa"/>
            <w:tcBorders>
              <w:top w:val="nil"/>
              <w:left w:val="nil"/>
              <w:bottom w:val="nil"/>
              <w:right w:val="nil"/>
            </w:tcBorders>
            <w:shd w:val="clear" w:color="auto" w:fill="auto"/>
            <w:vAlign w:val="center"/>
          </w:tcPr>
          <w:p w:rsidR="00E77478" w:rsidRPr="00F87B51" w:rsidRDefault="00E77478" w:rsidP="00E02D32">
            <w:pPr>
              <w:spacing w:line="312" w:lineRule="auto"/>
              <w:jc w:val="both"/>
              <w:rPr>
                <w:rFonts w:cs="Arial"/>
                <w:color w:val="333333"/>
                <w:sz w:val="18"/>
                <w:szCs w:val="18"/>
              </w:rPr>
            </w:pPr>
            <w:r w:rsidRPr="00F87B51">
              <w:rPr>
                <w:rStyle w:val="Strong"/>
                <w:rFonts w:cs="Arial"/>
                <w:color w:val="333333"/>
                <w:sz w:val="18"/>
                <w:szCs w:val="18"/>
                <w:lang w:val="en-GB"/>
              </w:rPr>
              <w:t xml:space="preserve">First Settlement Date </w:t>
            </w:r>
          </w:p>
        </w:tc>
        <w:tc>
          <w:tcPr>
            <w:tcW w:w="4812"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r>
              <w:rPr>
                <w:rFonts w:cs="Arial"/>
                <w:color w:val="333333"/>
                <w:sz w:val="18"/>
                <w:szCs w:val="18"/>
              </w:rPr>
              <w:t>1</w:t>
            </w:r>
            <w:r w:rsidR="0003198A">
              <w:rPr>
                <w:rFonts w:cs="Arial"/>
                <w:color w:val="333333"/>
                <w:sz w:val="18"/>
                <w:szCs w:val="18"/>
              </w:rPr>
              <w:t>9</w:t>
            </w:r>
            <w:r>
              <w:rPr>
                <w:rFonts w:cs="Arial"/>
                <w:color w:val="333333"/>
                <w:sz w:val="18"/>
                <w:szCs w:val="18"/>
              </w:rPr>
              <w:t xml:space="preserve"> </w:t>
            </w:r>
            <w:r w:rsidR="0003198A">
              <w:rPr>
                <w:rFonts w:cs="Arial"/>
                <w:color w:val="333333"/>
                <w:sz w:val="18"/>
                <w:szCs w:val="18"/>
              </w:rPr>
              <w:t>January</w:t>
            </w:r>
            <w:r w:rsidRPr="00E363B0">
              <w:rPr>
                <w:rFonts w:cs="Arial"/>
                <w:color w:val="333333"/>
                <w:sz w:val="18"/>
                <w:szCs w:val="18"/>
              </w:rPr>
              <w:t xml:space="preserve"> 20</w:t>
            </w:r>
            <w:r w:rsidR="0003198A">
              <w:rPr>
                <w:rFonts w:cs="Arial"/>
                <w:color w:val="333333"/>
                <w:sz w:val="18"/>
                <w:szCs w:val="18"/>
              </w:rPr>
              <w:t>10</w:t>
            </w:r>
          </w:p>
        </w:tc>
      </w:tr>
      <w:tr w:rsidR="00E77478" w:rsidRPr="00E363B0" w:rsidTr="00782044">
        <w:trPr>
          <w:trHeight w:val="255"/>
        </w:trPr>
        <w:tc>
          <w:tcPr>
            <w:tcW w:w="3969" w:type="dxa"/>
            <w:tcBorders>
              <w:top w:val="nil"/>
              <w:left w:val="nil"/>
              <w:bottom w:val="nil"/>
              <w:right w:val="nil"/>
            </w:tcBorders>
            <w:shd w:val="clear" w:color="auto" w:fill="auto"/>
            <w:vAlign w:val="center"/>
          </w:tcPr>
          <w:p w:rsidR="00E77478" w:rsidRPr="00681757" w:rsidRDefault="00E77478" w:rsidP="00E02D32">
            <w:pPr>
              <w:spacing w:line="312" w:lineRule="auto"/>
              <w:jc w:val="both"/>
              <w:rPr>
                <w:rFonts w:cs="Arial"/>
                <w:b/>
                <w:bCs/>
                <w:color w:val="333333"/>
                <w:sz w:val="18"/>
                <w:szCs w:val="18"/>
                <w:lang w:val="en-GB"/>
              </w:rPr>
            </w:pPr>
            <w:r w:rsidRPr="00F87B51">
              <w:rPr>
                <w:rStyle w:val="Strong"/>
                <w:rFonts w:cs="Arial"/>
                <w:color w:val="333333"/>
                <w:sz w:val="18"/>
                <w:szCs w:val="18"/>
                <w:lang w:val="en-GB"/>
              </w:rPr>
              <w:t xml:space="preserve">ISIN No. </w:t>
            </w:r>
          </w:p>
        </w:tc>
        <w:tc>
          <w:tcPr>
            <w:tcW w:w="4812" w:type="dxa"/>
            <w:tcBorders>
              <w:top w:val="nil"/>
              <w:left w:val="nil"/>
              <w:bottom w:val="nil"/>
              <w:right w:val="nil"/>
            </w:tcBorders>
            <w:shd w:val="clear" w:color="auto" w:fill="auto"/>
            <w:vAlign w:val="center"/>
          </w:tcPr>
          <w:p w:rsidR="00E77478" w:rsidRPr="00E363B0" w:rsidRDefault="00E77478" w:rsidP="00E02D32">
            <w:pPr>
              <w:spacing w:line="312" w:lineRule="auto"/>
              <w:jc w:val="both"/>
              <w:rPr>
                <w:rFonts w:cs="Arial"/>
                <w:color w:val="333333"/>
                <w:sz w:val="18"/>
                <w:szCs w:val="18"/>
              </w:rPr>
            </w:pPr>
            <w:r w:rsidRPr="00E363B0">
              <w:rPr>
                <w:rFonts w:cs="Arial"/>
                <w:color w:val="333333"/>
                <w:sz w:val="18"/>
                <w:szCs w:val="18"/>
              </w:rPr>
              <w:t>ZAG0000</w:t>
            </w:r>
            <w:r>
              <w:rPr>
                <w:rFonts w:cs="Arial"/>
                <w:color w:val="333333"/>
                <w:sz w:val="18"/>
                <w:szCs w:val="18"/>
              </w:rPr>
              <w:t>19779</w:t>
            </w:r>
          </w:p>
        </w:tc>
      </w:tr>
    </w:tbl>
    <w:p w:rsidR="00596D53" w:rsidRDefault="00596D53" w:rsidP="00596D53">
      <w:pPr>
        <w:tabs>
          <w:tab w:val="left" w:pos="3960"/>
        </w:tabs>
        <w:rPr>
          <w:rFonts w:cs="Arial"/>
          <w:b/>
          <w:sz w:val="18"/>
          <w:szCs w:val="18"/>
          <w:u w:val="single"/>
        </w:rPr>
      </w:pPr>
    </w:p>
    <w:p w:rsidR="00596D53" w:rsidRPr="00F4539E" w:rsidRDefault="00596D53" w:rsidP="00782044">
      <w:pPr>
        <w:tabs>
          <w:tab w:val="left" w:pos="3960"/>
        </w:tabs>
        <w:outlineLvl w:val="0"/>
        <w:rPr>
          <w:rFonts w:cs="Arial"/>
          <w:b/>
          <w:sz w:val="18"/>
          <w:szCs w:val="18"/>
          <w:u w:val="single"/>
        </w:rPr>
      </w:pPr>
      <w:r>
        <w:rPr>
          <w:rFonts w:cs="Arial"/>
          <w:b/>
          <w:sz w:val="18"/>
          <w:szCs w:val="18"/>
          <w:u w:val="single"/>
        </w:rPr>
        <w:t>DVF12</w:t>
      </w:r>
      <w:r w:rsidRPr="00F4539E">
        <w:rPr>
          <w:rFonts w:cs="Arial"/>
          <w:b/>
          <w:sz w:val="18"/>
          <w:szCs w:val="18"/>
          <w:u w:val="single"/>
        </w:rPr>
        <w:t xml:space="preserve"> authorized</w:t>
      </w:r>
      <w:r>
        <w:rPr>
          <w:rFonts w:cs="Arial"/>
          <w:b/>
          <w:sz w:val="18"/>
          <w:szCs w:val="18"/>
          <w:u w:val="single"/>
        </w:rPr>
        <w:t xml:space="preserve"> issue amount</w:t>
      </w:r>
    </w:p>
    <w:p w:rsidR="00596D53" w:rsidRPr="00F4539E" w:rsidRDefault="00596D53" w:rsidP="00782044">
      <w:pPr>
        <w:suppressAutoHyphens/>
        <w:spacing w:line="288" w:lineRule="auto"/>
        <w:ind w:right="-516"/>
        <w:jc w:val="both"/>
        <w:outlineLvl w:val="0"/>
        <w:rPr>
          <w:rFonts w:cs="Arial"/>
          <w:sz w:val="18"/>
          <w:szCs w:val="18"/>
          <w:lang w:val="en-GB"/>
        </w:rPr>
      </w:pPr>
      <w:r w:rsidRPr="00F4539E">
        <w:rPr>
          <w:rFonts w:cs="Arial"/>
          <w:sz w:val="18"/>
          <w:szCs w:val="18"/>
          <w:lang w:val="en-GB"/>
        </w:rPr>
        <w:t>R 4,000,000,000.00</w:t>
      </w:r>
    </w:p>
    <w:p w:rsidR="0089303A" w:rsidRDefault="0089303A" w:rsidP="0089303A">
      <w:pPr>
        <w:suppressAutoHyphens/>
        <w:spacing w:line="288" w:lineRule="auto"/>
        <w:ind w:right="-516"/>
        <w:jc w:val="both"/>
        <w:rPr>
          <w:rFonts w:cs="Arial"/>
          <w:b/>
          <w:sz w:val="18"/>
          <w:szCs w:val="18"/>
          <w:lang w:val="en-GB"/>
        </w:rPr>
      </w:pPr>
    </w:p>
    <w:p w:rsidR="0089303A" w:rsidRPr="00F87B51" w:rsidRDefault="0089303A" w:rsidP="0089303A">
      <w:pPr>
        <w:tabs>
          <w:tab w:val="left" w:pos="3960"/>
        </w:tabs>
        <w:rPr>
          <w:rFonts w:cs="Arial"/>
          <w:sz w:val="18"/>
          <w:szCs w:val="18"/>
        </w:rPr>
      </w:pPr>
      <w:r w:rsidRPr="00F87B51">
        <w:rPr>
          <w:rFonts w:cs="Arial"/>
          <w:b/>
          <w:sz w:val="18"/>
          <w:szCs w:val="18"/>
          <w:u w:val="single"/>
        </w:rPr>
        <w:t>Additional listing</w:t>
      </w:r>
      <w:r w:rsidRPr="00F87B51">
        <w:rPr>
          <w:rFonts w:cs="Arial"/>
          <w:b/>
          <w:sz w:val="18"/>
          <w:szCs w:val="18"/>
        </w:rPr>
        <w:t xml:space="preserve"> </w:t>
      </w:r>
      <w:r w:rsidRPr="00F87B51">
        <w:rPr>
          <w:rFonts w:cs="Arial"/>
          <w:b/>
          <w:sz w:val="18"/>
          <w:szCs w:val="18"/>
        </w:rPr>
        <w:tab/>
      </w:r>
      <w:r w:rsidRPr="00F87B51">
        <w:rPr>
          <w:rFonts w:cs="Arial"/>
          <w:b/>
          <w:sz w:val="18"/>
          <w:szCs w:val="18"/>
          <w:u w:val="single"/>
        </w:rPr>
        <w:t>Total amount in issue following additional issue</w:t>
      </w:r>
    </w:p>
    <w:p w:rsidR="00F4539E" w:rsidRPr="0003198A" w:rsidRDefault="00782044" w:rsidP="0089303A">
      <w:pPr>
        <w:tabs>
          <w:tab w:val="left" w:pos="3960"/>
        </w:tabs>
        <w:rPr>
          <w:rFonts w:cs="Arial"/>
          <w:sz w:val="18"/>
          <w:szCs w:val="18"/>
          <w:lang w:val="en-GB"/>
        </w:rPr>
      </w:pPr>
      <w:r>
        <w:rPr>
          <w:rFonts w:cs="Arial"/>
          <w:sz w:val="18"/>
          <w:szCs w:val="18"/>
          <w:lang w:val="en-GB"/>
        </w:rPr>
        <w:t>R50,000,000.00</w:t>
      </w:r>
      <w:r w:rsidR="0089303A" w:rsidRPr="0003198A">
        <w:rPr>
          <w:rFonts w:cs="Arial"/>
          <w:sz w:val="18"/>
          <w:szCs w:val="18"/>
          <w:lang w:val="en-GB"/>
        </w:rPr>
        <w:tab/>
        <w:t xml:space="preserve"> R</w:t>
      </w:r>
      <w:r w:rsidR="00F4539E" w:rsidRPr="0003198A">
        <w:rPr>
          <w:rFonts w:cs="Arial"/>
          <w:sz w:val="18"/>
          <w:szCs w:val="18"/>
          <w:lang w:val="en-GB"/>
        </w:rPr>
        <w:t xml:space="preserve"> </w:t>
      </w:r>
      <w:r w:rsidR="00097407">
        <w:rPr>
          <w:rFonts w:cs="Arial"/>
          <w:sz w:val="18"/>
          <w:szCs w:val="18"/>
          <w:lang w:val="en-GB"/>
        </w:rPr>
        <w:t>91</w:t>
      </w:r>
      <w:r w:rsidR="00127475">
        <w:rPr>
          <w:rFonts w:cs="Arial"/>
          <w:sz w:val="18"/>
          <w:szCs w:val="18"/>
          <w:lang w:val="en-GB"/>
        </w:rPr>
        <w:t>0</w:t>
      </w:r>
      <w:r w:rsidR="0089303A" w:rsidRPr="0003198A">
        <w:rPr>
          <w:rFonts w:cs="Arial"/>
          <w:sz w:val="18"/>
          <w:szCs w:val="18"/>
          <w:lang w:val="en-GB"/>
        </w:rPr>
        <w:t>,000,000.00</w:t>
      </w:r>
    </w:p>
    <w:p w:rsidR="00F4539E" w:rsidRPr="0003198A" w:rsidRDefault="00F4539E" w:rsidP="0089303A">
      <w:pPr>
        <w:suppressAutoHyphens/>
        <w:spacing w:line="288" w:lineRule="auto"/>
        <w:ind w:right="-516"/>
        <w:jc w:val="both"/>
        <w:rPr>
          <w:rFonts w:cs="Arial"/>
          <w:b/>
          <w:sz w:val="18"/>
          <w:szCs w:val="18"/>
          <w:lang w:val="en-GB"/>
        </w:rPr>
      </w:pPr>
    </w:p>
    <w:p w:rsidR="00DB310A" w:rsidRDefault="00DB310A" w:rsidP="00782044">
      <w:pPr>
        <w:suppressAutoHyphens/>
        <w:spacing w:line="312" w:lineRule="auto"/>
        <w:ind w:right="26"/>
        <w:jc w:val="both"/>
        <w:outlineLvl w:val="0"/>
        <w:rPr>
          <w:rFonts w:cs="Arial"/>
          <w:b/>
          <w:lang w:val="en-GB"/>
        </w:rPr>
      </w:pPr>
      <w:r>
        <w:rPr>
          <w:rFonts w:cs="Arial"/>
          <w:b/>
          <w:lang w:val="en-GB"/>
        </w:rPr>
        <w:t>INSTRUMENT TYPE: FLOATING RATE NOTES</w:t>
      </w:r>
    </w:p>
    <w:p w:rsidR="00DB310A" w:rsidRDefault="00DB310A" w:rsidP="0089303A">
      <w:pPr>
        <w:suppressAutoHyphens/>
        <w:spacing w:line="288" w:lineRule="auto"/>
        <w:ind w:right="-516"/>
        <w:jc w:val="both"/>
        <w:rPr>
          <w:rFonts w:cs="Arial"/>
          <w:b/>
          <w:sz w:val="18"/>
          <w:szCs w:val="18"/>
          <w:lang w:val="en-GB"/>
        </w:rPr>
      </w:pPr>
    </w:p>
    <w:p w:rsidR="0089303A" w:rsidRPr="00245715" w:rsidRDefault="0089303A" w:rsidP="00782044">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6"/>
        <w:jc w:val="both"/>
        <w:outlineLvl w:val="0"/>
        <w:rPr>
          <w:rFonts w:cs="Arial"/>
          <w:b/>
          <w:sz w:val="18"/>
          <w:szCs w:val="18"/>
          <w:lang w:val="en-GB"/>
        </w:rPr>
      </w:pPr>
      <w:r w:rsidRPr="00245715">
        <w:rPr>
          <w:rFonts w:cs="Arial"/>
          <w:b/>
          <w:sz w:val="18"/>
          <w:szCs w:val="18"/>
          <w:lang w:val="en-GB"/>
        </w:rPr>
        <w:t xml:space="preserve">Full note details are as follows: </w:t>
      </w:r>
    </w:p>
    <w:p w:rsidR="0089303A" w:rsidRPr="00F87B51" w:rsidRDefault="0089303A" w:rsidP="00E77478">
      <w:pPr>
        <w:suppressAutoHyphens/>
        <w:spacing w:line="288" w:lineRule="auto"/>
        <w:ind w:right="-516"/>
        <w:jc w:val="both"/>
        <w:rPr>
          <w:rFonts w:cs="Arial"/>
          <w:b/>
          <w:sz w:val="18"/>
          <w:szCs w:val="18"/>
          <w:lang w:val="en-GB"/>
        </w:rPr>
      </w:pPr>
    </w:p>
    <w:tbl>
      <w:tblPr>
        <w:tblW w:w="8640" w:type="dxa"/>
        <w:tblLayout w:type="fixed"/>
        <w:tblCellMar>
          <w:left w:w="0" w:type="dxa"/>
          <w:right w:w="0" w:type="dxa"/>
        </w:tblCellMar>
        <w:tblLook w:val="04A0"/>
      </w:tblPr>
      <w:tblGrid>
        <w:gridCol w:w="3880"/>
        <w:gridCol w:w="4760"/>
      </w:tblGrid>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smartTag w:uri="urn:schemas-microsoft-com:office:smarttags" w:element="PersonName">
              <w:r w:rsidRPr="00F87B51">
                <w:rPr>
                  <w:rStyle w:val="Strong"/>
                  <w:rFonts w:cs="Arial"/>
                  <w:color w:val="333333"/>
                  <w:sz w:val="18"/>
                  <w:szCs w:val="18"/>
                  <w:lang w:val="en-GB"/>
                </w:rPr>
                <w:t>B</w:t>
              </w:r>
            </w:smartTag>
            <w:r w:rsidRPr="00F87B51">
              <w:rPr>
                <w:rStyle w:val="Strong"/>
                <w:rFonts w:cs="Arial"/>
                <w:color w:val="333333"/>
                <w:sz w:val="18"/>
                <w:szCs w:val="18"/>
                <w:lang w:val="en-GB"/>
              </w:rPr>
              <w:t xml:space="preserve">ond Code </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DE5FDD" w:rsidRPr="006A3ECB" w:rsidRDefault="00DE5FDD" w:rsidP="005400DD">
            <w:pPr>
              <w:spacing w:line="312" w:lineRule="auto"/>
              <w:jc w:val="both"/>
              <w:rPr>
                <w:rFonts w:cs="Arial"/>
                <w:color w:val="333333"/>
                <w:sz w:val="18"/>
                <w:szCs w:val="18"/>
              </w:rPr>
            </w:pPr>
            <w:r w:rsidRPr="006A3ECB">
              <w:rPr>
                <w:rFonts w:cs="Arial"/>
                <w:color w:val="333333"/>
                <w:sz w:val="18"/>
                <w:szCs w:val="18"/>
              </w:rPr>
              <w:t>DVF12</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r w:rsidRPr="00F87B51">
              <w:rPr>
                <w:rStyle w:val="Strong"/>
                <w:rFonts w:cs="Arial"/>
                <w:color w:val="333333"/>
                <w:sz w:val="18"/>
                <w:szCs w:val="18"/>
                <w:lang w:val="en-GB"/>
              </w:rPr>
              <w:t xml:space="preserve">Nominal Issued </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DE5FDD" w:rsidRPr="006A3ECB" w:rsidRDefault="00DE5FDD" w:rsidP="005400DD">
            <w:pPr>
              <w:spacing w:line="312" w:lineRule="auto"/>
              <w:ind w:left="-280"/>
              <w:jc w:val="both"/>
              <w:rPr>
                <w:rFonts w:cs="Arial"/>
                <w:color w:val="333333"/>
                <w:sz w:val="18"/>
                <w:szCs w:val="18"/>
              </w:rPr>
            </w:pPr>
            <w:r w:rsidRPr="006A3ECB">
              <w:rPr>
                <w:rFonts w:cs="Arial"/>
                <w:color w:val="333333"/>
                <w:sz w:val="18"/>
                <w:szCs w:val="18"/>
              </w:rPr>
              <w:t>R 3</w:t>
            </w:r>
            <w:r w:rsidR="00097407" w:rsidRPr="006A3ECB">
              <w:rPr>
                <w:rFonts w:cs="Arial"/>
                <w:color w:val="333333"/>
                <w:sz w:val="18"/>
                <w:szCs w:val="18"/>
              </w:rPr>
              <w:t>R 50,000,000.00</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r w:rsidRPr="00F87B51">
              <w:rPr>
                <w:rStyle w:val="Strong"/>
                <w:rFonts w:cs="Arial"/>
                <w:color w:val="333333"/>
                <w:sz w:val="18"/>
                <w:szCs w:val="18"/>
                <w:lang w:val="en-GB"/>
              </w:rPr>
              <w:t xml:space="preserve">Coupon </w:t>
            </w:r>
          </w:p>
        </w:tc>
        <w:tc>
          <w:tcPr>
            <w:tcW w:w="4760" w:type="dxa"/>
            <w:tcBorders>
              <w:top w:val="nil"/>
              <w:left w:val="nil"/>
              <w:bottom w:val="nil"/>
              <w:right w:val="nil"/>
            </w:tcBorders>
            <w:shd w:val="clear" w:color="auto" w:fill="auto"/>
            <w:vAlign w:val="center"/>
          </w:tcPr>
          <w:p w:rsidR="00DE5FDD" w:rsidRPr="006A3ECB" w:rsidRDefault="00097407" w:rsidP="00097407">
            <w:pPr>
              <w:spacing w:line="312" w:lineRule="auto"/>
              <w:jc w:val="both"/>
              <w:rPr>
                <w:sz w:val="18"/>
                <w:szCs w:val="18"/>
              </w:rPr>
            </w:pPr>
            <w:r w:rsidRPr="006A3ECB">
              <w:rPr>
                <w:sz w:val="18"/>
                <w:szCs w:val="18"/>
              </w:rPr>
              <w:t>8.325</w:t>
            </w:r>
            <w:r w:rsidR="00DE5FDD" w:rsidRPr="006A3ECB">
              <w:rPr>
                <w:sz w:val="18"/>
                <w:szCs w:val="18"/>
              </w:rPr>
              <w:t xml:space="preserve">% nacq (3 m Jibar rate of </w:t>
            </w:r>
            <w:r w:rsidR="0003198A" w:rsidRPr="006A3ECB">
              <w:rPr>
                <w:sz w:val="18"/>
                <w:szCs w:val="18"/>
              </w:rPr>
              <w:t>1</w:t>
            </w:r>
            <w:r w:rsidRPr="006A3ECB">
              <w:rPr>
                <w:sz w:val="18"/>
                <w:szCs w:val="18"/>
              </w:rPr>
              <w:t>3</w:t>
            </w:r>
            <w:r w:rsidR="00DE5FDD" w:rsidRPr="006A3ECB">
              <w:rPr>
                <w:sz w:val="18"/>
                <w:szCs w:val="18"/>
              </w:rPr>
              <w:t xml:space="preserve"> </w:t>
            </w:r>
            <w:r w:rsidR="0003198A" w:rsidRPr="006A3ECB">
              <w:rPr>
                <w:sz w:val="18"/>
                <w:szCs w:val="18"/>
              </w:rPr>
              <w:t>January</w:t>
            </w:r>
            <w:r w:rsidR="00DE5FDD" w:rsidRPr="006A3ECB">
              <w:rPr>
                <w:sz w:val="18"/>
                <w:szCs w:val="18"/>
              </w:rPr>
              <w:t xml:space="preserve"> 20</w:t>
            </w:r>
            <w:r w:rsidR="0003198A" w:rsidRPr="006A3ECB">
              <w:rPr>
                <w:sz w:val="18"/>
                <w:szCs w:val="18"/>
              </w:rPr>
              <w:t>10</w:t>
            </w:r>
            <w:r w:rsidR="00DE5FDD" w:rsidRPr="006A3ECB">
              <w:rPr>
                <w:sz w:val="18"/>
                <w:szCs w:val="18"/>
              </w:rPr>
              <w:t xml:space="preserve"> + 110bps</w:t>
            </w:r>
            <w:r w:rsidR="00E21836" w:rsidRPr="006A3ECB">
              <w:rPr>
                <w:sz w:val="18"/>
                <w:szCs w:val="18"/>
              </w:rPr>
              <w:t>)</w:t>
            </w:r>
            <w:r w:rsidRPr="006A3ECB">
              <w:rPr>
                <w:sz w:val="18"/>
                <w:szCs w:val="18"/>
              </w:rPr>
              <w:t xml:space="preserve"> </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r w:rsidRPr="00F87B51">
              <w:rPr>
                <w:rStyle w:val="Strong"/>
                <w:rFonts w:cs="Arial"/>
                <w:color w:val="333333"/>
                <w:sz w:val="18"/>
                <w:szCs w:val="18"/>
              </w:rPr>
              <w:t>Maturity Date</w:t>
            </w:r>
          </w:p>
        </w:tc>
        <w:tc>
          <w:tcPr>
            <w:tcW w:w="4760" w:type="dxa"/>
            <w:tcBorders>
              <w:top w:val="nil"/>
              <w:left w:val="nil"/>
              <w:bottom w:val="nil"/>
              <w:right w:val="nil"/>
            </w:tcBorders>
            <w:shd w:val="clear" w:color="auto" w:fill="auto"/>
            <w:vAlign w:val="center"/>
          </w:tcPr>
          <w:p w:rsidR="00DE5FDD" w:rsidRPr="006A3ECB" w:rsidRDefault="00DE5FDD" w:rsidP="005400DD">
            <w:pPr>
              <w:spacing w:line="312" w:lineRule="auto"/>
              <w:jc w:val="both"/>
              <w:rPr>
                <w:rFonts w:cs="Arial"/>
                <w:color w:val="333333"/>
                <w:sz w:val="18"/>
                <w:szCs w:val="18"/>
              </w:rPr>
            </w:pPr>
            <w:r w:rsidRPr="006A3ECB">
              <w:rPr>
                <w:rFonts w:cs="Arial"/>
                <w:color w:val="333333"/>
                <w:sz w:val="18"/>
                <w:szCs w:val="18"/>
              </w:rPr>
              <w:t xml:space="preserve">13 October 2012 </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r w:rsidRPr="00F87B51">
              <w:rPr>
                <w:rStyle w:val="Strong"/>
                <w:rFonts w:cs="Arial"/>
                <w:color w:val="333333"/>
                <w:sz w:val="18"/>
                <w:szCs w:val="18"/>
              </w:rPr>
              <w:t xml:space="preserve">Interest Dates </w:t>
            </w:r>
          </w:p>
        </w:tc>
        <w:tc>
          <w:tcPr>
            <w:tcW w:w="4760" w:type="dxa"/>
            <w:tcBorders>
              <w:top w:val="nil"/>
              <w:left w:val="nil"/>
              <w:bottom w:val="nil"/>
              <w:right w:val="nil"/>
            </w:tcBorders>
            <w:shd w:val="clear" w:color="auto" w:fill="auto"/>
            <w:vAlign w:val="center"/>
          </w:tcPr>
          <w:p w:rsidR="00DE5FDD" w:rsidRPr="006A3ECB" w:rsidRDefault="00DE5FDD" w:rsidP="005400DD">
            <w:pPr>
              <w:spacing w:line="312" w:lineRule="auto"/>
              <w:jc w:val="both"/>
              <w:rPr>
                <w:rFonts w:cs="Arial"/>
                <w:color w:val="333333"/>
                <w:sz w:val="18"/>
                <w:szCs w:val="18"/>
              </w:rPr>
            </w:pPr>
            <w:r w:rsidRPr="006A3ECB">
              <w:rPr>
                <w:rFonts w:cs="Arial"/>
                <w:color w:val="333333"/>
                <w:sz w:val="18"/>
                <w:szCs w:val="18"/>
              </w:rPr>
              <w:t>13 January , 13 April, 13 July and 13 October</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Style w:val="Strong"/>
                <w:rFonts w:cs="Arial"/>
                <w:color w:val="333333"/>
                <w:sz w:val="18"/>
                <w:szCs w:val="18"/>
              </w:rPr>
            </w:pPr>
            <w:r>
              <w:rPr>
                <w:rStyle w:val="Strong"/>
                <w:rFonts w:cs="Arial"/>
                <w:color w:val="333333"/>
                <w:sz w:val="18"/>
                <w:szCs w:val="18"/>
              </w:rPr>
              <w:t>Interest Reset Dates</w:t>
            </w:r>
          </w:p>
        </w:tc>
        <w:tc>
          <w:tcPr>
            <w:tcW w:w="4760" w:type="dxa"/>
            <w:tcBorders>
              <w:top w:val="nil"/>
              <w:left w:val="nil"/>
              <w:bottom w:val="nil"/>
              <w:right w:val="nil"/>
            </w:tcBorders>
            <w:shd w:val="clear" w:color="auto" w:fill="auto"/>
            <w:vAlign w:val="center"/>
          </w:tcPr>
          <w:p w:rsidR="00DE5FDD" w:rsidRPr="006A3ECB" w:rsidRDefault="00DE5FDD" w:rsidP="005400DD">
            <w:pPr>
              <w:spacing w:line="312" w:lineRule="auto"/>
              <w:jc w:val="both"/>
              <w:rPr>
                <w:rFonts w:cs="Arial"/>
                <w:color w:val="333333"/>
                <w:sz w:val="18"/>
                <w:szCs w:val="18"/>
              </w:rPr>
            </w:pPr>
            <w:r w:rsidRPr="006A3ECB">
              <w:rPr>
                <w:rFonts w:cs="Arial"/>
                <w:color w:val="333333"/>
                <w:sz w:val="18"/>
                <w:szCs w:val="18"/>
              </w:rPr>
              <w:t xml:space="preserve">13 January, 13 April, 13 July  and 13 October  </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smartTag w:uri="urn:schemas-microsoft-com:office:smarttags" w:element="PersonName">
              <w:r w:rsidRPr="00F87B51">
                <w:rPr>
                  <w:rStyle w:val="Strong"/>
                  <w:rFonts w:cs="Arial"/>
                  <w:color w:val="333333"/>
                  <w:sz w:val="18"/>
                  <w:szCs w:val="18"/>
                  <w:lang w:val="en-GB"/>
                </w:rPr>
                <w:t>B</w:t>
              </w:r>
            </w:smartTag>
            <w:r w:rsidRPr="00F87B51">
              <w:rPr>
                <w:rStyle w:val="Strong"/>
                <w:rFonts w:cs="Arial"/>
                <w:color w:val="333333"/>
                <w:sz w:val="18"/>
                <w:szCs w:val="18"/>
                <w:lang w:val="en-GB"/>
              </w:rPr>
              <w:t xml:space="preserve">ooks Close </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DE5FDD" w:rsidRPr="006A3ECB" w:rsidRDefault="00DE5FDD" w:rsidP="005400DD">
            <w:pPr>
              <w:spacing w:line="312" w:lineRule="auto"/>
              <w:jc w:val="both"/>
              <w:rPr>
                <w:rFonts w:cs="Arial"/>
                <w:b/>
                <w:color w:val="333333"/>
                <w:sz w:val="18"/>
                <w:szCs w:val="18"/>
              </w:rPr>
            </w:pPr>
            <w:r w:rsidRPr="006A3ECB">
              <w:rPr>
                <w:sz w:val="18"/>
                <w:szCs w:val="18"/>
              </w:rPr>
              <w:t xml:space="preserve">The Register will be closed from 30 December to 12 January, 30 March to 12 April, 30 June to 12 July and 30 September to 12 October (all dates inclusive) in each year until the Maturity Date </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r w:rsidRPr="00F87B51">
              <w:rPr>
                <w:rStyle w:val="Strong"/>
                <w:rFonts w:cs="Arial"/>
                <w:color w:val="333333"/>
                <w:sz w:val="18"/>
                <w:szCs w:val="18"/>
                <w:lang w:val="en-GB"/>
              </w:rPr>
              <w:t xml:space="preserve">Last day to register </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DE5FDD" w:rsidRPr="006A3ECB" w:rsidRDefault="00DE5FDD" w:rsidP="005400DD">
            <w:pPr>
              <w:spacing w:line="312" w:lineRule="auto"/>
              <w:jc w:val="both"/>
              <w:rPr>
                <w:rFonts w:cs="Arial"/>
                <w:b/>
                <w:color w:val="333333"/>
                <w:sz w:val="18"/>
                <w:szCs w:val="18"/>
              </w:rPr>
            </w:pPr>
            <w:r w:rsidRPr="006A3ECB">
              <w:rPr>
                <w:sz w:val="18"/>
                <w:szCs w:val="18"/>
              </w:rPr>
              <w:t>17h00 on 29 December, 29 March, 29 June and 29 September, of each year commencing 29 December 2009 to 29 June 2012 which shall mean that the Register will be closed from each Last Day to Register to the next applicable Payment Day or 10 days prior to the actual redemption date</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r w:rsidRPr="00F87B51">
              <w:rPr>
                <w:rStyle w:val="Strong"/>
                <w:rFonts w:cs="Arial"/>
                <w:color w:val="333333"/>
                <w:sz w:val="18"/>
                <w:szCs w:val="18"/>
                <w:lang w:val="en-GB"/>
              </w:rPr>
              <w:lastRenderedPageBreak/>
              <w:t>First Interest Date</w:t>
            </w:r>
            <w:r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DE5FDD" w:rsidRPr="006A3ECB" w:rsidRDefault="00DE5FDD" w:rsidP="005400DD">
            <w:pPr>
              <w:spacing w:line="312" w:lineRule="auto"/>
              <w:jc w:val="both"/>
              <w:rPr>
                <w:rFonts w:cs="Arial"/>
                <w:color w:val="333333"/>
                <w:sz w:val="18"/>
                <w:szCs w:val="18"/>
              </w:rPr>
            </w:pPr>
            <w:r w:rsidRPr="006A3ECB">
              <w:rPr>
                <w:rFonts w:cs="Arial"/>
                <w:color w:val="333333"/>
                <w:sz w:val="18"/>
                <w:szCs w:val="18"/>
              </w:rPr>
              <w:t xml:space="preserve">13 </w:t>
            </w:r>
            <w:r w:rsidR="00695F16" w:rsidRPr="006A3ECB">
              <w:rPr>
                <w:rFonts w:cs="Arial"/>
                <w:color w:val="333333"/>
                <w:sz w:val="18"/>
                <w:szCs w:val="18"/>
              </w:rPr>
              <w:t>April 2010</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r w:rsidRPr="00F87B51">
              <w:rPr>
                <w:rStyle w:val="Strong"/>
                <w:rFonts w:cs="Arial"/>
                <w:color w:val="333333"/>
                <w:sz w:val="18"/>
                <w:szCs w:val="18"/>
                <w:lang w:val="en-GB"/>
              </w:rPr>
              <w:t>Interest Commencement Date</w:t>
            </w:r>
          </w:p>
        </w:tc>
        <w:tc>
          <w:tcPr>
            <w:tcW w:w="4760" w:type="dxa"/>
            <w:tcBorders>
              <w:top w:val="nil"/>
              <w:left w:val="nil"/>
              <w:bottom w:val="nil"/>
              <w:right w:val="nil"/>
            </w:tcBorders>
            <w:shd w:val="clear" w:color="auto" w:fill="auto"/>
            <w:vAlign w:val="center"/>
          </w:tcPr>
          <w:p w:rsidR="00DE5FDD" w:rsidRPr="006A3ECB" w:rsidRDefault="00DE5FDD" w:rsidP="005400DD">
            <w:pPr>
              <w:spacing w:line="312" w:lineRule="auto"/>
              <w:jc w:val="both"/>
              <w:rPr>
                <w:rFonts w:cs="Arial"/>
                <w:color w:val="333333"/>
                <w:sz w:val="18"/>
                <w:szCs w:val="18"/>
              </w:rPr>
            </w:pPr>
            <w:r w:rsidRPr="006A3ECB">
              <w:rPr>
                <w:rFonts w:cs="Arial"/>
                <w:color w:val="333333"/>
                <w:sz w:val="18"/>
                <w:szCs w:val="18"/>
              </w:rPr>
              <w:t xml:space="preserve">13 </w:t>
            </w:r>
            <w:r w:rsidR="00695F16" w:rsidRPr="006A3ECB">
              <w:rPr>
                <w:rFonts w:cs="Arial"/>
                <w:color w:val="333333"/>
                <w:sz w:val="18"/>
                <w:szCs w:val="18"/>
              </w:rPr>
              <w:t>January 2010</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r w:rsidRPr="00F87B51">
              <w:rPr>
                <w:rStyle w:val="Strong"/>
                <w:rFonts w:cs="Arial"/>
                <w:color w:val="333333"/>
                <w:sz w:val="18"/>
                <w:szCs w:val="18"/>
                <w:lang w:val="en-GB"/>
              </w:rPr>
              <w:t xml:space="preserve">First Settlement Date </w:t>
            </w:r>
          </w:p>
        </w:tc>
        <w:tc>
          <w:tcPr>
            <w:tcW w:w="4760" w:type="dxa"/>
            <w:tcBorders>
              <w:top w:val="nil"/>
              <w:left w:val="nil"/>
              <w:bottom w:val="nil"/>
              <w:right w:val="nil"/>
            </w:tcBorders>
            <w:shd w:val="clear" w:color="auto" w:fill="auto"/>
            <w:vAlign w:val="center"/>
          </w:tcPr>
          <w:p w:rsidR="00DE5FDD" w:rsidRPr="006A3ECB" w:rsidRDefault="00F4539E" w:rsidP="005400DD">
            <w:pPr>
              <w:spacing w:line="312" w:lineRule="auto"/>
              <w:jc w:val="both"/>
              <w:rPr>
                <w:rFonts w:cs="Arial"/>
                <w:color w:val="333333"/>
                <w:sz w:val="18"/>
                <w:szCs w:val="18"/>
              </w:rPr>
            </w:pPr>
            <w:r w:rsidRPr="006A3ECB">
              <w:rPr>
                <w:rFonts w:cs="Arial"/>
                <w:color w:val="333333"/>
                <w:sz w:val="18"/>
                <w:szCs w:val="18"/>
              </w:rPr>
              <w:t>1</w:t>
            </w:r>
            <w:r w:rsidR="0003198A" w:rsidRPr="006A3ECB">
              <w:rPr>
                <w:rFonts w:cs="Arial"/>
                <w:color w:val="333333"/>
                <w:sz w:val="18"/>
                <w:szCs w:val="18"/>
              </w:rPr>
              <w:t>9</w:t>
            </w:r>
            <w:r w:rsidRPr="006A3ECB">
              <w:rPr>
                <w:rFonts w:cs="Arial"/>
                <w:color w:val="333333"/>
                <w:sz w:val="18"/>
                <w:szCs w:val="18"/>
              </w:rPr>
              <w:t xml:space="preserve"> </w:t>
            </w:r>
            <w:r w:rsidR="0003198A" w:rsidRPr="006A3ECB">
              <w:rPr>
                <w:rFonts w:cs="Arial"/>
                <w:color w:val="333333"/>
                <w:sz w:val="18"/>
                <w:szCs w:val="18"/>
              </w:rPr>
              <w:t>January</w:t>
            </w:r>
            <w:r w:rsidRPr="006A3ECB">
              <w:rPr>
                <w:rFonts w:cs="Arial"/>
                <w:color w:val="333333"/>
                <w:sz w:val="18"/>
                <w:szCs w:val="18"/>
              </w:rPr>
              <w:t xml:space="preserve">  </w:t>
            </w:r>
            <w:r w:rsidR="0003198A" w:rsidRPr="006A3ECB">
              <w:rPr>
                <w:rFonts w:cs="Arial"/>
                <w:color w:val="333333"/>
                <w:sz w:val="18"/>
                <w:szCs w:val="18"/>
              </w:rPr>
              <w:t>2010</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B310A" w:rsidP="005400DD">
            <w:pPr>
              <w:spacing w:line="312" w:lineRule="auto"/>
              <w:jc w:val="both"/>
              <w:rPr>
                <w:rFonts w:cs="Arial"/>
                <w:color w:val="333333"/>
                <w:sz w:val="18"/>
                <w:szCs w:val="18"/>
              </w:rPr>
            </w:pPr>
            <w:r>
              <w:rPr>
                <w:rStyle w:val="Strong"/>
                <w:rFonts w:cs="Arial"/>
                <w:color w:val="333333"/>
                <w:sz w:val="18"/>
                <w:szCs w:val="18"/>
                <w:lang w:val="en-GB"/>
              </w:rPr>
              <w:t>Issue Price</w:t>
            </w:r>
            <w:r w:rsidR="00DE5FDD" w:rsidRPr="00F87B51">
              <w:rPr>
                <w:rStyle w:val="Strong"/>
                <w:rFonts w:cs="Arial"/>
                <w:color w:val="333333"/>
                <w:sz w:val="18"/>
                <w:szCs w:val="18"/>
                <w:lang w:val="en-GB"/>
              </w:rPr>
              <w:t xml:space="preserve"> </w:t>
            </w:r>
            <w:r w:rsidR="00DE5FDD" w:rsidRPr="00F87B51">
              <w:rPr>
                <w:rFonts w:cs="Arial"/>
                <w:color w:val="333333"/>
                <w:sz w:val="18"/>
                <w:szCs w:val="18"/>
                <w:lang w:val="en-GB"/>
              </w:rPr>
              <w:t xml:space="preserve">           </w:t>
            </w:r>
          </w:p>
        </w:tc>
        <w:tc>
          <w:tcPr>
            <w:tcW w:w="4760" w:type="dxa"/>
            <w:tcBorders>
              <w:top w:val="nil"/>
              <w:left w:val="nil"/>
              <w:bottom w:val="nil"/>
              <w:right w:val="nil"/>
            </w:tcBorders>
            <w:shd w:val="clear" w:color="auto" w:fill="auto"/>
            <w:vAlign w:val="center"/>
          </w:tcPr>
          <w:p w:rsidR="00DE5FDD" w:rsidRPr="006A3ECB" w:rsidRDefault="008936FA" w:rsidP="005400DD">
            <w:pPr>
              <w:spacing w:line="312" w:lineRule="auto"/>
              <w:jc w:val="both"/>
              <w:rPr>
                <w:rFonts w:cs="Arial"/>
                <w:color w:val="333333"/>
                <w:sz w:val="18"/>
                <w:szCs w:val="18"/>
              </w:rPr>
            </w:pPr>
            <w:r w:rsidRPr="006A3ECB">
              <w:rPr>
                <w:rFonts w:cs="Arial"/>
                <w:bCs/>
                <w:snapToGrid w:val="0"/>
                <w:kern w:val="2"/>
                <w:sz w:val="18"/>
                <w:szCs w:val="18"/>
              </w:rPr>
              <w:t>100.1557622%</w:t>
            </w:r>
          </w:p>
        </w:tc>
      </w:tr>
      <w:tr w:rsidR="00DE5FDD" w:rsidRPr="00F87B51" w:rsidTr="005400DD">
        <w:trPr>
          <w:trHeight w:val="255"/>
        </w:trPr>
        <w:tc>
          <w:tcPr>
            <w:tcW w:w="3880" w:type="dxa"/>
            <w:tcBorders>
              <w:top w:val="nil"/>
              <w:left w:val="nil"/>
              <w:bottom w:val="nil"/>
              <w:right w:val="nil"/>
            </w:tcBorders>
            <w:shd w:val="clear" w:color="auto" w:fill="auto"/>
            <w:vAlign w:val="center"/>
          </w:tcPr>
          <w:p w:rsidR="00DE5FDD" w:rsidRPr="00F87B51" w:rsidRDefault="00DE5FDD" w:rsidP="005400DD">
            <w:pPr>
              <w:spacing w:line="312" w:lineRule="auto"/>
              <w:jc w:val="both"/>
              <w:rPr>
                <w:rFonts w:cs="Arial"/>
                <w:color w:val="333333"/>
                <w:sz w:val="18"/>
                <w:szCs w:val="18"/>
              </w:rPr>
            </w:pPr>
            <w:r w:rsidRPr="00F87B51">
              <w:rPr>
                <w:rStyle w:val="Strong"/>
                <w:rFonts w:cs="Arial"/>
                <w:color w:val="333333"/>
                <w:sz w:val="18"/>
                <w:szCs w:val="18"/>
                <w:lang w:val="en-GB"/>
              </w:rPr>
              <w:t xml:space="preserve">ISIN No. </w:t>
            </w:r>
          </w:p>
        </w:tc>
        <w:tc>
          <w:tcPr>
            <w:tcW w:w="4760" w:type="dxa"/>
            <w:tcBorders>
              <w:top w:val="nil"/>
              <w:left w:val="nil"/>
              <w:bottom w:val="nil"/>
              <w:right w:val="nil"/>
            </w:tcBorders>
            <w:shd w:val="clear" w:color="auto" w:fill="auto"/>
            <w:vAlign w:val="center"/>
          </w:tcPr>
          <w:p w:rsidR="00DE5FDD" w:rsidRPr="006A3ECB" w:rsidRDefault="00DE5FDD" w:rsidP="005400DD">
            <w:pPr>
              <w:spacing w:line="312" w:lineRule="auto"/>
              <w:jc w:val="both"/>
              <w:rPr>
                <w:rFonts w:cs="Arial"/>
                <w:color w:val="333333"/>
                <w:sz w:val="18"/>
                <w:szCs w:val="18"/>
              </w:rPr>
            </w:pPr>
            <w:r w:rsidRPr="006A3ECB">
              <w:rPr>
                <w:rFonts w:cs="Arial"/>
                <w:color w:val="333333"/>
                <w:sz w:val="18"/>
                <w:szCs w:val="18"/>
              </w:rPr>
              <w:t>ZAG0000</w:t>
            </w:r>
            <w:r w:rsidR="0089303A" w:rsidRPr="006A3ECB">
              <w:rPr>
                <w:rFonts w:cs="Arial"/>
                <w:color w:val="333333"/>
                <w:sz w:val="18"/>
                <w:szCs w:val="18"/>
              </w:rPr>
              <w:t>72166</w:t>
            </w:r>
          </w:p>
        </w:tc>
      </w:tr>
    </w:tbl>
    <w:p w:rsidR="00DE5FDD" w:rsidRDefault="00DE5FDD" w:rsidP="00E77478">
      <w:pPr>
        <w:tabs>
          <w:tab w:val="left" w:pos="3960"/>
        </w:tabs>
        <w:suppressAutoHyphens/>
        <w:spacing w:line="288" w:lineRule="auto"/>
        <w:ind w:right="-516"/>
        <w:jc w:val="both"/>
        <w:rPr>
          <w:rFonts w:cs="Arial"/>
          <w:b/>
          <w:sz w:val="18"/>
          <w:szCs w:val="18"/>
          <w:lang w:val="en-GB"/>
        </w:rPr>
      </w:pPr>
    </w:p>
    <w:p w:rsidR="00E77478" w:rsidRPr="00F87B51" w:rsidRDefault="00E77478" w:rsidP="00782044">
      <w:pPr>
        <w:tabs>
          <w:tab w:val="left" w:pos="3960"/>
        </w:tabs>
        <w:suppressAutoHyphens/>
        <w:spacing w:line="288" w:lineRule="auto"/>
        <w:ind w:right="-516"/>
        <w:jc w:val="both"/>
        <w:outlineLvl w:val="0"/>
        <w:rPr>
          <w:rFonts w:cs="Arial"/>
          <w:b/>
          <w:sz w:val="18"/>
          <w:szCs w:val="18"/>
          <w:lang w:val="en-GB"/>
        </w:rPr>
      </w:pPr>
      <w:r w:rsidRPr="00F87B51">
        <w:rPr>
          <w:rFonts w:cs="Arial"/>
          <w:b/>
          <w:sz w:val="18"/>
          <w:szCs w:val="18"/>
          <w:lang w:val="en-GB"/>
        </w:rPr>
        <w:t>Credit Rating assigned to the Issuer:</w:t>
      </w:r>
      <w:r w:rsidRPr="00F87B51">
        <w:rPr>
          <w:rFonts w:cs="Arial"/>
          <w:b/>
          <w:sz w:val="18"/>
          <w:szCs w:val="18"/>
          <w:lang w:val="en-GB"/>
        </w:rPr>
        <w:tab/>
        <w:t>AAA.</w:t>
      </w:r>
      <w:r w:rsidR="00AE5BDD">
        <w:rPr>
          <w:rFonts w:cs="Arial"/>
          <w:b/>
          <w:sz w:val="18"/>
          <w:szCs w:val="18"/>
          <w:lang w:val="en-GB"/>
        </w:rPr>
        <w:t>(</w:t>
      </w:r>
      <w:r w:rsidRPr="00F87B51">
        <w:rPr>
          <w:rFonts w:cs="Arial"/>
          <w:b/>
          <w:sz w:val="18"/>
          <w:szCs w:val="18"/>
          <w:lang w:val="en-GB"/>
        </w:rPr>
        <w:t>zaf</w:t>
      </w:r>
      <w:r w:rsidR="00AE5BDD">
        <w:rPr>
          <w:rFonts w:cs="Arial"/>
          <w:b/>
          <w:sz w:val="18"/>
          <w:szCs w:val="18"/>
          <w:lang w:val="en-GB"/>
        </w:rPr>
        <w:t>)</w:t>
      </w:r>
    </w:p>
    <w:p w:rsidR="00E77478" w:rsidRPr="00401DD0" w:rsidRDefault="00E77478" w:rsidP="00E77478">
      <w:pPr>
        <w:tabs>
          <w:tab w:val="left" w:pos="3780"/>
          <w:tab w:val="right" w:pos="5580"/>
        </w:tabs>
        <w:suppressAutoHyphens/>
        <w:spacing w:line="312" w:lineRule="auto"/>
        <w:ind w:right="-516"/>
        <w:jc w:val="both"/>
        <w:rPr>
          <w:rFonts w:cs="Arial"/>
          <w:b/>
          <w:sz w:val="18"/>
          <w:szCs w:val="18"/>
          <w:lang w:val="en-AU"/>
        </w:rPr>
      </w:pPr>
    </w:p>
    <w:p w:rsidR="00433BB9" w:rsidRDefault="00E77478" w:rsidP="00DB310A">
      <w:pPr>
        <w:tabs>
          <w:tab w:val="right" w:pos="5580"/>
        </w:tabs>
        <w:suppressAutoHyphens/>
        <w:spacing w:line="312" w:lineRule="auto"/>
        <w:ind w:left="3969" w:right="105" w:hanging="3969"/>
        <w:jc w:val="both"/>
        <w:rPr>
          <w:rFonts w:cs="Arial"/>
          <w:sz w:val="18"/>
          <w:szCs w:val="18"/>
        </w:rPr>
      </w:pPr>
      <w:r>
        <w:rPr>
          <w:rFonts w:cs="Arial"/>
          <w:b/>
          <w:sz w:val="18"/>
          <w:szCs w:val="18"/>
        </w:rPr>
        <w:t>Dealers</w:t>
      </w:r>
      <w:r>
        <w:rPr>
          <w:rFonts w:cs="Arial"/>
          <w:sz w:val="18"/>
          <w:szCs w:val="18"/>
        </w:rPr>
        <w:tab/>
      </w:r>
      <w:r w:rsidR="0003198A">
        <w:rPr>
          <w:rFonts w:cs="Arial"/>
          <w:sz w:val="18"/>
          <w:szCs w:val="18"/>
        </w:rPr>
        <w:t>Nedbank Capital,</w:t>
      </w:r>
      <w:r w:rsidR="00433BB9">
        <w:rPr>
          <w:rFonts w:cs="Arial"/>
          <w:sz w:val="18"/>
          <w:szCs w:val="18"/>
        </w:rPr>
        <w:t xml:space="preserve"> a division of Nedbank Limited</w:t>
      </w:r>
    </w:p>
    <w:p w:rsidR="00E77478" w:rsidRDefault="00433BB9" w:rsidP="00DB310A">
      <w:pPr>
        <w:tabs>
          <w:tab w:val="right" w:pos="5580"/>
        </w:tabs>
        <w:suppressAutoHyphens/>
        <w:spacing w:line="312" w:lineRule="auto"/>
        <w:ind w:left="3969" w:right="105" w:hanging="3969"/>
        <w:jc w:val="both"/>
        <w:rPr>
          <w:rFonts w:cs="Arial"/>
          <w:sz w:val="18"/>
          <w:szCs w:val="18"/>
        </w:rPr>
      </w:pPr>
      <w:r>
        <w:rPr>
          <w:rFonts w:cs="Arial"/>
          <w:b/>
          <w:sz w:val="18"/>
          <w:szCs w:val="18"/>
        </w:rPr>
        <w:tab/>
      </w:r>
      <w:r w:rsidR="0003198A">
        <w:rPr>
          <w:rFonts w:cs="Arial"/>
          <w:sz w:val="18"/>
          <w:szCs w:val="18"/>
        </w:rPr>
        <w:t>Absa Capital, a division of Absa Bank Limited</w:t>
      </w:r>
    </w:p>
    <w:p w:rsidR="00E77478" w:rsidRDefault="00E77478" w:rsidP="00E77478">
      <w:pPr>
        <w:pStyle w:val="BodyText"/>
        <w:spacing w:line="312" w:lineRule="auto"/>
        <w:rPr>
          <w:rFonts w:cs="Arial"/>
          <w:sz w:val="18"/>
          <w:szCs w:val="18"/>
        </w:rPr>
      </w:pPr>
      <w:r>
        <w:rPr>
          <w:rFonts w:cs="Arial"/>
          <w:sz w:val="18"/>
          <w:szCs w:val="18"/>
        </w:rPr>
        <w:t xml:space="preserve">Notes will be deposited in the Central Depository (“CSD”) and settlement will take place electronically in terms of JSE Rules. </w:t>
      </w:r>
    </w:p>
    <w:p w:rsidR="00E77478" w:rsidRDefault="00E77478" w:rsidP="00E77478">
      <w:pPr>
        <w:pStyle w:val="BodyText"/>
        <w:spacing w:line="312" w:lineRule="auto"/>
        <w:rPr>
          <w:rFonts w:cs="Arial"/>
          <w:sz w:val="18"/>
          <w:szCs w:val="18"/>
        </w:rPr>
      </w:pPr>
    </w:p>
    <w:p w:rsidR="00E77478" w:rsidRDefault="00E77478" w:rsidP="00E77478">
      <w:pPr>
        <w:pStyle w:val="BodyText"/>
        <w:spacing w:line="312" w:lineRule="auto"/>
        <w:rPr>
          <w:rFonts w:cs="Arial"/>
          <w:sz w:val="18"/>
          <w:szCs w:val="18"/>
        </w:rPr>
      </w:pPr>
      <w:r>
        <w:rPr>
          <w:rFonts w:cs="Arial"/>
          <w:sz w:val="18"/>
          <w:szCs w:val="18"/>
        </w:rPr>
        <w:t>For further information on the Notes issued please contact:</w:t>
      </w:r>
    </w:p>
    <w:p w:rsidR="00E77478" w:rsidRDefault="00E77478" w:rsidP="00E77478">
      <w:pPr>
        <w:pStyle w:val="BodyText"/>
        <w:spacing w:line="312" w:lineRule="auto"/>
        <w:rPr>
          <w:rFonts w:cs="Arial"/>
          <w:sz w:val="18"/>
          <w:szCs w:val="18"/>
        </w:rPr>
      </w:pPr>
    </w:p>
    <w:p w:rsidR="0003198A" w:rsidRDefault="0003198A" w:rsidP="0003198A">
      <w:pPr>
        <w:pStyle w:val="BodyText"/>
        <w:spacing w:line="360" w:lineRule="auto"/>
        <w:jc w:val="left"/>
        <w:rPr>
          <w:rFonts w:cs="Arial"/>
          <w:sz w:val="18"/>
          <w:szCs w:val="18"/>
        </w:rPr>
      </w:pPr>
      <w:r>
        <w:rPr>
          <w:rFonts w:cs="Arial"/>
          <w:sz w:val="18"/>
          <w:szCs w:val="18"/>
        </w:rPr>
        <w:t>Sithembiso Khoza</w:t>
      </w:r>
      <w:r>
        <w:rPr>
          <w:rFonts w:cs="Arial"/>
          <w:sz w:val="18"/>
          <w:szCs w:val="18"/>
        </w:rPr>
        <w:tab/>
        <w:t xml:space="preserve">Development Bank of </w:t>
      </w:r>
      <w:smartTag w:uri="urn:schemas-microsoft-com:office:smarttags" w:element="place">
        <w:r>
          <w:rPr>
            <w:rFonts w:cs="Arial"/>
            <w:sz w:val="18"/>
            <w:szCs w:val="18"/>
          </w:rPr>
          <w:t>Southern Africa</w:t>
        </w:r>
      </w:smartTag>
      <w:r>
        <w:rPr>
          <w:rFonts w:cs="Arial"/>
          <w:sz w:val="18"/>
          <w:szCs w:val="18"/>
        </w:rPr>
        <w:tab/>
      </w:r>
      <w:r>
        <w:rPr>
          <w:rFonts w:cs="Arial"/>
          <w:sz w:val="18"/>
          <w:szCs w:val="18"/>
        </w:rPr>
        <w:tab/>
        <w:t>(011) 313 3786</w:t>
      </w:r>
    </w:p>
    <w:p w:rsidR="0003198A" w:rsidRDefault="0003198A" w:rsidP="0003198A">
      <w:pPr>
        <w:pStyle w:val="BodyText"/>
        <w:spacing w:line="360" w:lineRule="auto"/>
        <w:jc w:val="left"/>
        <w:rPr>
          <w:rFonts w:cs="Arial"/>
          <w:sz w:val="18"/>
          <w:szCs w:val="18"/>
        </w:rPr>
      </w:pPr>
      <w:r>
        <w:rPr>
          <w:rFonts w:cs="Arial"/>
          <w:sz w:val="18"/>
          <w:szCs w:val="18"/>
        </w:rPr>
        <w:t>Samson Xulu</w:t>
      </w:r>
      <w:r>
        <w:rPr>
          <w:rFonts w:cs="Arial"/>
          <w:sz w:val="18"/>
          <w:szCs w:val="18"/>
        </w:rPr>
        <w:tab/>
      </w:r>
      <w:r>
        <w:rPr>
          <w:rFonts w:cs="Arial"/>
          <w:sz w:val="18"/>
          <w:szCs w:val="18"/>
        </w:rPr>
        <w:tab/>
        <w:t>Nedbank Capital</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(011) 294 4520</w:t>
      </w:r>
    </w:p>
    <w:p w:rsidR="0003198A" w:rsidRDefault="0003198A" w:rsidP="0003198A">
      <w:pPr>
        <w:pStyle w:val="BodyText"/>
        <w:spacing w:line="360" w:lineRule="auto"/>
        <w:jc w:val="left"/>
        <w:rPr>
          <w:rFonts w:cs="Arial"/>
          <w:sz w:val="18"/>
          <w:szCs w:val="18"/>
        </w:rPr>
      </w:pPr>
      <w:r>
        <w:rPr>
          <w:rFonts w:cs="Arial"/>
          <w:sz w:val="18"/>
          <w:szCs w:val="18"/>
        </w:rPr>
        <w:t>Theola Godfrey</w:t>
      </w:r>
      <w:r>
        <w:rPr>
          <w:rFonts w:cs="Arial"/>
          <w:sz w:val="18"/>
          <w:szCs w:val="18"/>
        </w:rPr>
        <w:tab/>
      </w:r>
      <w:r>
        <w:rPr>
          <w:rFonts w:cs="Arial"/>
          <w:sz w:val="18"/>
          <w:szCs w:val="18"/>
        </w:rPr>
        <w:tab/>
        <w:t>Nedbank Capital</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(011) 535 4027</w:t>
      </w:r>
    </w:p>
    <w:p w:rsidR="0003198A" w:rsidRDefault="0003198A" w:rsidP="0003198A">
      <w:pPr>
        <w:pStyle w:val="BodyText"/>
        <w:spacing w:line="360" w:lineRule="auto"/>
        <w:jc w:val="left"/>
        <w:rPr>
          <w:rFonts w:cs="Arial"/>
          <w:sz w:val="18"/>
          <w:szCs w:val="18"/>
        </w:rPr>
      </w:pPr>
      <w:r>
        <w:rPr>
          <w:rFonts w:cs="Arial"/>
          <w:sz w:val="18"/>
          <w:szCs w:val="18"/>
        </w:rPr>
        <w:t>Prasanna Nana</w:t>
      </w:r>
      <w:r>
        <w:rPr>
          <w:rFonts w:cs="Arial"/>
          <w:sz w:val="18"/>
          <w:szCs w:val="18"/>
        </w:rPr>
        <w:tab/>
      </w:r>
      <w:r>
        <w:rPr>
          <w:rFonts w:cs="Arial"/>
          <w:sz w:val="18"/>
          <w:szCs w:val="18"/>
        </w:rPr>
        <w:tab/>
        <w:t>Absa Capital</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(011) 895 7027</w:t>
      </w:r>
    </w:p>
    <w:p w:rsidR="0003198A" w:rsidRDefault="0003198A" w:rsidP="0003198A">
      <w:pPr>
        <w:pStyle w:val="BodyText"/>
        <w:spacing w:line="360" w:lineRule="auto"/>
        <w:jc w:val="left"/>
        <w:rPr>
          <w:rFonts w:cs="Arial"/>
          <w:sz w:val="18"/>
          <w:szCs w:val="18"/>
        </w:rPr>
      </w:pPr>
      <w:r>
        <w:rPr>
          <w:rFonts w:cs="Arial"/>
          <w:sz w:val="18"/>
          <w:szCs w:val="18"/>
        </w:rPr>
        <w:t>Sanusha Chetty</w:t>
      </w:r>
      <w:r>
        <w:rPr>
          <w:rFonts w:cs="Arial"/>
          <w:sz w:val="18"/>
          <w:szCs w:val="18"/>
        </w:rPr>
        <w:tab/>
      </w:r>
      <w:r>
        <w:rPr>
          <w:rFonts w:cs="Arial"/>
          <w:sz w:val="18"/>
          <w:szCs w:val="18"/>
        </w:rPr>
        <w:tab/>
        <w:t>Absa Capital</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(011) 895 7032</w:t>
      </w:r>
    </w:p>
    <w:p w:rsidR="0003198A" w:rsidRDefault="0003198A" w:rsidP="0003198A">
      <w:pPr>
        <w:spacing w:line="312" w:lineRule="auto"/>
        <w:jc w:val="both"/>
        <w:rPr>
          <w:rFonts w:cs="Arial"/>
          <w:sz w:val="18"/>
          <w:szCs w:val="18"/>
          <w:lang w:val="en-GB"/>
        </w:rPr>
      </w:pPr>
      <w:r>
        <w:rPr>
          <w:rFonts w:cs="Arial"/>
          <w:sz w:val="18"/>
          <w:szCs w:val="18"/>
          <w:lang w:val="en-GB"/>
        </w:rPr>
        <w:t>Charmaine Petersen</w:t>
      </w:r>
      <w:r>
        <w:rPr>
          <w:rFonts w:cs="Arial"/>
          <w:sz w:val="18"/>
          <w:szCs w:val="18"/>
          <w:lang w:val="en-GB"/>
        </w:rPr>
        <w:tab/>
        <w:t>JSE</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sidRPr="00707657">
        <w:rPr>
          <w:rFonts w:cs="Arial"/>
          <w:sz w:val="18"/>
          <w:szCs w:val="18"/>
          <w:lang w:val="en-GB"/>
        </w:rPr>
        <w:t xml:space="preserve">(011) </w:t>
      </w:r>
      <w:r>
        <w:rPr>
          <w:rFonts w:cs="Arial"/>
          <w:sz w:val="18"/>
          <w:szCs w:val="18"/>
          <w:lang w:val="en-GB"/>
        </w:rPr>
        <w:t>520 7783</w:t>
      </w:r>
    </w:p>
    <w:p w:rsidR="00930E77" w:rsidRPr="009750D4" w:rsidRDefault="00930E77" w:rsidP="00930E77">
      <w:pPr>
        <w:rPr>
          <w:rFonts w:cs="Arial"/>
          <w:b/>
          <w:lang w:val="fr-FR"/>
        </w:rPr>
      </w:pPr>
    </w:p>
    <w:sectPr w:rsidR="00930E77" w:rsidRPr="009750D4" w:rsidSect="007A20A2">
      <w:headerReference w:type="even" r:id="rId7"/>
      <w:headerReference w:type="default" r:id="rId8"/>
      <w:footerReference w:type="default" r:id="rId9"/>
      <w:headerReference w:type="first" r:id="rId10"/>
      <w:footerReference w:type="first" r:id="rId11"/>
      <w:pgSz w:w="11918" w:h="16838"/>
      <w:pgMar w:top="1134" w:right="1077" w:bottom="1797" w:left="1134" w:header="720" w:footer="0" w:gutter="0"/>
      <w:cols w:space="27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5F" w:rsidRDefault="0060515F">
      <w:r>
        <w:separator/>
      </w:r>
    </w:p>
  </w:endnote>
  <w:endnote w:type="continuationSeparator" w:id="0">
    <w:p w:rsidR="0060515F" w:rsidRDefault="0060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46" w:rsidRDefault="00EF6146" w:rsidP="00C94EA6">
    <w:pPr>
      <w:pStyle w:val="Footer"/>
      <w:jc w:val="right"/>
      <w:rPr>
        <w:rFonts w:eastAsia="Times New Roman"/>
        <w:b/>
        <w:color w:val="808080"/>
        <w:sz w:val="14"/>
      </w:rPr>
    </w:pPr>
  </w:p>
  <w:p w:rsidR="00EF6146" w:rsidRDefault="00EF6146" w:rsidP="00C94EA6">
    <w:pPr>
      <w:pStyle w:val="Footer"/>
      <w:jc w:val="right"/>
      <w:rPr>
        <w:rFonts w:eastAsia="Times New Roman"/>
        <w:b/>
        <w:color w:val="808080"/>
        <w:sz w:val="14"/>
      </w:rPr>
    </w:pPr>
    <w:r w:rsidRPr="00C94EA6">
      <w:rPr>
        <w:rFonts w:eastAsia="Times New Roman"/>
        <w:b/>
        <w:color w:val="808080"/>
        <w:sz w:val="14"/>
      </w:rPr>
      <w:t xml:space="preserve">Page </w:t>
    </w:r>
    <w:r w:rsidRPr="00C94EA6">
      <w:rPr>
        <w:rFonts w:eastAsia="Times New Roman"/>
        <w:b/>
        <w:color w:val="808080"/>
        <w:sz w:val="14"/>
      </w:rPr>
      <w:fldChar w:fldCharType="begin"/>
    </w:r>
    <w:r w:rsidRPr="00C94EA6">
      <w:rPr>
        <w:rFonts w:eastAsia="Times New Roman"/>
        <w:b/>
        <w:color w:val="808080"/>
        <w:sz w:val="14"/>
      </w:rPr>
      <w:instrText xml:space="preserve"> PAGE </w:instrText>
    </w:r>
    <w:r w:rsidRPr="00C94EA6">
      <w:rPr>
        <w:rFonts w:eastAsia="Times New Roman"/>
        <w:b/>
        <w:color w:val="808080"/>
        <w:sz w:val="14"/>
      </w:rPr>
      <w:fldChar w:fldCharType="separate"/>
    </w:r>
    <w:r w:rsidR="00E23A8B">
      <w:rPr>
        <w:rFonts w:eastAsia="Times New Roman"/>
        <w:b/>
        <w:noProof/>
        <w:color w:val="808080"/>
        <w:sz w:val="14"/>
      </w:rPr>
      <w:t>2</w:t>
    </w:r>
    <w:r w:rsidRPr="00C94EA6">
      <w:rPr>
        <w:rFonts w:eastAsia="Times New Roman"/>
        <w:b/>
        <w:color w:val="808080"/>
        <w:sz w:val="14"/>
      </w:rPr>
      <w:fldChar w:fldCharType="end"/>
    </w:r>
    <w:r w:rsidRPr="00C94EA6">
      <w:rPr>
        <w:rFonts w:eastAsia="Times New Roman"/>
        <w:b/>
        <w:color w:val="808080"/>
        <w:sz w:val="14"/>
      </w:rPr>
      <w:t xml:space="preserve"> of </w:t>
    </w:r>
    <w:r w:rsidRPr="00C94EA6">
      <w:rPr>
        <w:rFonts w:eastAsia="Times New Roman"/>
        <w:b/>
        <w:color w:val="808080"/>
        <w:sz w:val="14"/>
      </w:rPr>
      <w:fldChar w:fldCharType="begin"/>
    </w:r>
    <w:r w:rsidRPr="00C94EA6">
      <w:rPr>
        <w:rFonts w:eastAsia="Times New Roman"/>
        <w:b/>
        <w:color w:val="808080"/>
        <w:sz w:val="14"/>
      </w:rPr>
      <w:instrText xml:space="preserve"> NUMPAGES </w:instrText>
    </w:r>
    <w:r w:rsidRPr="00C94EA6">
      <w:rPr>
        <w:rFonts w:eastAsia="Times New Roman"/>
        <w:b/>
        <w:color w:val="808080"/>
        <w:sz w:val="14"/>
      </w:rPr>
      <w:fldChar w:fldCharType="separate"/>
    </w:r>
    <w:r w:rsidR="00E23A8B">
      <w:rPr>
        <w:rFonts w:eastAsia="Times New Roman"/>
        <w:b/>
        <w:noProof/>
        <w:color w:val="808080"/>
        <w:sz w:val="14"/>
      </w:rPr>
      <w:t>3</w:t>
    </w:r>
    <w:r w:rsidRPr="00C94EA6">
      <w:rPr>
        <w:rFonts w:eastAsia="Times New Roman"/>
        <w:b/>
        <w:color w:val="808080"/>
        <w:sz w:val="14"/>
      </w:rPr>
      <w:fldChar w:fldCharType="end"/>
    </w:r>
  </w:p>
  <w:p w:rsidR="00EF6146" w:rsidRDefault="00EF6146" w:rsidP="00C94EA6">
    <w:pPr>
      <w:pStyle w:val="Footer"/>
      <w:jc w:val="right"/>
      <w:rPr>
        <w:rFonts w:eastAsia="Times New Roman"/>
        <w:b/>
        <w:color w:val="808080"/>
        <w:sz w:val="14"/>
      </w:rPr>
    </w:pPr>
  </w:p>
  <w:p w:rsidR="00EF6146" w:rsidRPr="00C94EA6" w:rsidRDefault="00EF6146" w:rsidP="00C94EA6">
    <w:pPr>
      <w:pStyle w:val="Footer"/>
      <w:jc w:val="right"/>
      <w:rPr>
        <w:rFonts w:eastAsia="Times New Roman"/>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91" w:rsidRPr="000575E4" w:rsidRDefault="00E94E91">
    <w:pPr>
      <w:rPr>
        <w:rFonts w:cs="Arial"/>
      </w:rPr>
    </w:pPr>
    <w:bookmarkStart w:id="5" w:name="LHS_JSE_Footer"/>
    <w:bookmarkStart w:id="6"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335"/>
      <w:gridCol w:w="3953"/>
      <w:gridCol w:w="390"/>
      <w:gridCol w:w="4074"/>
    </w:tblGrid>
    <w:tr w:rsidR="00E94E91" w:rsidRPr="0061041F">
      <w:tc>
        <w:tcPr>
          <w:tcW w:w="1335" w:type="dxa"/>
        </w:tcPr>
        <w:p w:rsidR="00E94E91" w:rsidRPr="0061041F" w:rsidRDefault="00E23A8B">
          <w:pPr>
            <w:rPr>
              <w:rFonts w:ascii="Times New Roman" w:eastAsia="Times New Roman" w:hAnsi="Times New Roman" w:cs="Arial"/>
              <w:sz w:val="24"/>
              <w:szCs w:val="24"/>
            </w:rPr>
          </w:pPr>
          <w:r>
            <w:rPr>
              <w:rFonts w:ascii="Times New Roman" w:eastAsia="Times New Roman" w:hAnsi="Times New Roman" w:cs="Arial"/>
              <w:noProof/>
              <w:sz w:val="24"/>
              <w:szCs w:val="24"/>
            </w:rPr>
            <w:drawing>
              <wp:inline distT="0" distB="0" distL="0" distR="0">
                <wp:extent cx="419100" cy="352425"/>
                <wp:effectExtent l="0" t="0" r="0" b="0"/>
                <wp:docPr id="4" name="Picture 4" descr="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a"/>
                        <pic:cNvPicPr>
                          <a:picLocks noChangeAspect="1" noChangeArrowheads="1"/>
                        </pic:cNvPicPr>
                      </pic:nvPicPr>
                      <pic:blipFill>
                        <a:blip r:embed="rId1"/>
                        <a:srcRect/>
                        <a:stretch>
                          <a:fillRect/>
                        </a:stretch>
                      </pic:blipFill>
                      <pic:spPr bwMode="auto">
                        <a:xfrm>
                          <a:off x="0" y="0"/>
                          <a:ext cx="419100" cy="352425"/>
                        </a:xfrm>
                        <a:prstGeom prst="rect">
                          <a:avLst/>
                        </a:prstGeom>
                        <a:noFill/>
                        <a:ln w="9525">
                          <a:noFill/>
                          <a:miter lim="800000"/>
                          <a:headEnd/>
                          <a:tailEnd/>
                        </a:ln>
                      </pic:spPr>
                    </pic:pic>
                  </a:graphicData>
                </a:graphic>
              </wp:inline>
            </w:drawing>
          </w:r>
        </w:p>
      </w:tc>
      <w:tc>
        <w:tcPr>
          <w:tcW w:w="3953" w:type="dxa"/>
        </w:tcPr>
        <w:p w:rsidR="00E94E91" w:rsidRPr="0061041F" w:rsidRDefault="00E94E91">
          <w:pPr>
            <w:spacing w:line="220" w:lineRule="exact"/>
            <w:jc w:val="both"/>
            <w:rPr>
              <w:rFonts w:ascii="Times New Roman" w:eastAsia="Times New Roman" w:hAnsi="Times New Roman" w:cs="Arial"/>
              <w:b/>
              <w:color w:val="808080"/>
              <w:sz w:val="14"/>
              <w:szCs w:val="14"/>
            </w:rPr>
          </w:pPr>
          <w:r w:rsidRPr="0061041F">
            <w:rPr>
              <w:rFonts w:ascii="Times New Roman" w:eastAsia="Times New Roman" w:hAnsi="Times New Roman" w:cs="Arial"/>
              <w:b/>
              <w:color w:val="808080"/>
              <w:sz w:val="14"/>
              <w:szCs w:val="14"/>
            </w:rPr>
            <w:t>JSE Limited Registration Number: 2005/022939/06</w:t>
          </w:r>
        </w:p>
        <w:p w:rsidR="00E94E91" w:rsidRPr="0061041F" w:rsidRDefault="00E94E91">
          <w:pPr>
            <w:spacing w:line="220" w:lineRule="exact"/>
            <w:jc w:val="both"/>
            <w:rPr>
              <w:rFonts w:ascii="Times New Roman" w:eastAsia="Times New Roman" w:hAnsi="Times New Roman" w:cs="Arial"/>
              <w:color w:val="808080"/>
              <w:sz w:val="14"/>
              <w:szCs w:val="14"/>
            </w:rPr>
          </w:pPr>
          <w:smartTag w:uri="urn:schemas-microsoft-com:office:smarttags" w:element="Street">
            <w:smartTag w:uri="urn:schemas-microsoft-com:office:smarttags" w:element="address">
              <w:r w:rsidRPr="0061041F">
                <w:rPr>
                  <w:rFonts w:ascii="Times New Roman" w:eastAsia="Times New Roman" w:hAnsi="Times New Roman" w:cs="Arial"/>
                  <w:color w:val="808080"/>
                  <w:sz w:val="14"/>
                  <w:szCs w:val="14"/>
                </w:rPr>
                <w:t>One Exchange Square</w:t>
              </w:r>
            </w:smartTag>
          </w:smartTag>
          <w:r w:rsidRPr="0061041F">
            <w:rPr>
              <w:rFonts w:ascii="Times New Roman" w:eastAsia="Times New Roman" w:hAnsi="Times New Roman" w:cs="Arial"/>
              <w:color w:val="808080"/>
              <w:sz w:val="14"/>
              <w:szCs w:val="14"/>
            </w:rPr>
            <w:t xml:space="preserve">, </w:t>
          </w:r>
          <w:smartTag w:uri="urn:schemas-microsoft-com:office:smarttags" w:element="address">
            <w:smartTag w:uri="urn:schemas-microsoft-com:office:smarttags" w:element="Street">
              <w:r w:rsidRPr="0061041F">
                <w:rPr>
                  <w:rFonts w:ascii="Times New Roman" w:eastAsia="Times New Roman" w:hAnsi="Times New Roman" w:cs="Arial"/>
                  <w:color w:val="808080"/>
                  <w:sz w:val="14"/>
                  <w:szCs w:val="14"/>
                </w:rPr>
                <w:t>Gwen Lane</w:t>
              </w:r>
            </w:smartTag>
            <w:r w:rsidRPr="0061041F">
              <w:rPr>
                <w:rFonts w:ascii="Times New Roman" w:eastAsia="Times New Roman" w:hAnsi="Times New Roman" w:cs="Arial"/>
                <w:color w:val="808080"/>
                <w:sz w:val="14"/>
                <w:szCs w:val="14"/>
              </w:rPr>
              <w:t xml:space="preserve">, </w:t>
            </w:r>
            <w:smartTag w:uri="urn:schemas-microsoft-com:office:smarttags" w:element="City">
              <w:r w:rsidRPr="0061041F">
                <w:rPr>
                  <w:rFonts w:ascii="Times New Roman" w:eastAsia="Times New Roman" w:hAnsi="Times New Roman" w:cs="Arial"/>
                  <w:color w:val="808080"/>
                  <w:sz w:val="14"/>
                  <w:szCs w:val="14"/>
                </w:rPr>
                <w:t>Sandown</w:t>
              </w:r>
            </w:smartTag>
            <w:r w:rsidRPr="0061041F">
              <w:rPr>
                <w:rFonts w:ascii="Times New Roman" w:eastAsia="Times New Roman" w:hAnsi="Times New Roman" w:cs="Arial"/>
                <w:color w:val="808080"/>
                <w:sz w:val="14"/>
                <w:szCs w:val="14"/>
              </w:rPr>
              <w:t xml:space="preserve">, </w:t>
            </w:r>
            <w:smartTag w:uri="urn:schemas-microsoft-com:office:smarttags" w:element="country-region">
              <w:r w:rsidRPr="0061041F">
                <w:rPr>
                  <w:rFonts w:ascii="Times New Roman" w:eastAsia="Times New Roman" w:hAnsi="Times New Roman" w:cs="Arial"/>
                  <w:color w:val="808080"/>
                  <w:sz w:val="14"/>
                  <w:szCs w:val="14"/>
                </w:rPr>
                <w:t>South Africa</w:t>
              </w:r>
            </w:smartTag>
          </w:smartTag>
          <w:r w:rsidRPr="0061041F">
            <w:rPr>
              <w:rFonts w:ascii="Times New Roman" w:eastAsia="Times New Roman" w:hAnsi="Times New Roman" w:cs="Arial"/>
              <w:color w:val="808080"/>
              <w:sz w:val="14"/>
              <w:szCs w:val="14"/>
            </w:rPr>
            <w:t xml:space="preserve">. Private Bag X991174, Sandton, 2146, </w:t>
          </w:r>
          <w:smartTag w:uri="urn:schemas-microsoft-com:office:smarttags" w:element="place">
            <w:smartTag w:uri="urn:schemas-microsoft-com:office:smarttags" w:element="country-region">
              <w:r w:rsidRPr="0061041F">
                <w:rPr>
                  <w:rFonts w:ascii="Times New Roman" w:eastAsia="Times New Roman" w:hAnsi="Times New Roman" w:cs="Arial"/>
                  <w:color w:val="808080"/>
                  <w:sz w:val="14"/>
                  <w:szCs w:val="14"/>
                </w:rPr>
                <w:t>South Africa</w:t>
              </w:r>
            </w:smartTag>
          </w:smartTag>
          <w:r w:rsidRPr="0061041F">
            <w:rPr>
              <w:rFonts w:ascii="Times New Roman" w:eastAsia="Times New Roman" w:hAnsi="Times New Roman" w:cs="Arial"/>
              <w:color w:val="808080"/>
              <w:sz w:val="14"/>
              <w:szCs w:val="14"/>
            </w:rPr>
            <w:t>. Telephone: +27 11 520 7000, Facsimile: +27 11 520 8584, www.jse.co.za</w:t>
          </w:r>
        </w:p>
        <w:p w:rsidR="00E94E91" w:rsidRPr="0061041F" w:rsidRDefault="00E94E91">
          <w:pPr>
            <w:spacing w:line="220" w:lineRule="exact"/>
            <w:jc w:val="both"/>
            <w:rPr>
              <w:rFonts w:ascii="Times New Roman" w:eastAsia="Times New Roman" w:hAnsi="Times New Roman" w:cs="Arial"/>
              <w:color w:val="808080"/>
              <w:sz w:val="14"/>
              <w:szCs w:val="14"/>
            </w:rPr>
          </w:pPr>
        </w:p>
        <w:p w:rsidR="00E94E91" w:rsidRPr="0061041F" w:rsidRDefault="00E94E91">
          <w:pPr>
            <w:spacing w:line="220" w:lineRule="exact"/>
            <w:jc w:val="both"/>
            <w:rPr>
              <w:rFonts w:ascii="Times New Roman" w:eastAsia="Times New Roman" w:hAnsi="Times New Roman" w:cs="Arial"/>
              <w:b/>
              <w:color w:val="808080"/>
              <w:sz w:val="14"/>
              <w:szCs w:val="14"/>
            </w:rPr>
          </w:pPr>
        </w:p>
        <w:p w:rsidR="00E94E91" w:rsidRPr="0061041F" w:rsidRDefault="00E94E91">
          <w:pPr>
            <w:spacing w:line="220" w:lineRule="exact"/>
            <w:jc w:val="both"/>
            <w:rPr>
              <w:rFonts w:ascii="Times New Roman" w:eastAsia="Times New Roman" w:hAnsi="Times New Roman" w:cs="Arial"/>
              <w:b/>
              <w:color w:val="808080"/>
              <w:sz w:val="14"/>
              <w:szCs w:val="14"/>
            </w:rPr>
          </w:pPr>
        </w:p>
        <w:p w:rsidR="00E94E91" w:rsidRPr="0061041F" w:rsidRDefault="00E94E91">
          <w:pPr>
            <w:spacing w:line="220" w:lineRule="exact"/>
            <w:jc w:val="both"/>
            <w:rPr>
              <w:rFonts w:ascii="Times New Roman" w:eastAsia="Times New Roman" w:hAnsi="Times New Roman" w:cs="Arial"/>
              <w:b/>
              <w:color w:val="808080"/>
              <w:sz w:val="14"/>
              <w:szCs w:val="14"/>
            </w:rPr>
          </w:pPr>
          <w:r w:rsidRPr="0061041F">
            <w:rPr>
              <w:rFonts w:ascii="Times New Roman" w:eastAsia="Times New Roman" w:hAnsi="Times New Roman" w:cs="Arial"/>
              <w:b/>
              <w:color w:val="808080"/>
              <w:sz w:val="14"/>
              <w:szCs w:val="14"/>
            </w:rPr>
            <w:t>Member of the World Federation of Exchanges</w:t>
          </w:r>
        </w:p>
      </w:tc>
      <w:tc>
        <w:tcPr>
          <w:tcW w:w="390" w:type="dxa"/>
        </w:tcPr>
        <w:p w:rsidR="00E94E91" w:rsidRPr="0061041F" w:rsidRDefault="00E94E91">
          <w:pPr>
            <w:spacing w:line="220" w:lineRule="exact"/>
            <w:jc w:val="both"/>
            <w:rPr>
              <w:rFonts w:ascii="Times New Roman" w:eastAsia="Times New Roman" w:hAnsi="Times New Roman" w:cs="Arial"/>
              <w:color w:val="808080"/>
              <w:sz w:val="14"/>
              <w:szCs w:val="14"/>
            </w:rPr>
          </w:pPr>
        </w:p>
      </w:tc>
      <w:tc>
        <w:tcPr>
          <w:tcW w:w="4074" w:type="dxa"/>
        </w:tcPr>
        <w:p w:rsidR="00E94E91" w:rsidRPr="0061041F" w:rsidRDefault="00E94E91">
          <w:pPr>
            <w:spacing w:line="220" w:lineRule="exact"/>
            <w:jc w:val="both"/>
            <w:rPr>
              <w:rFonts w:ascii="Times New Roman" w:eastAsia="Times New Roman" w:hAnsi="Times New Roman" w:cs="Arial"/>
              <w:color w:val="808080"/>
              <w:sz w:val="14"/>
              <w:szCs w:val="14"/>
            </w:rPr>
          </w:pPr>
          <w:r w:rsidRPr="0061041F">
            <w:rPr>
              <w:rFonts w:ascii="Times New Roman" w:eastAsia="Times New Roman" w:hAnsi="Times New Roman" w:cs="Arial"/>
              <w:b/>
              <w:color w:val="808080"/>
              <w:sz w:val="14"/>
              <w:szCs w:val="14"/>
            </w:rPr>
            <w:t xml:space="preserve">Executive Directors: </w:t>
          </w:r>
          <w:r w:rsidRPr="0061041F">
            <w:rPr>
              <w:rFonts w:ascii="Times New Roman" w:eastAsia="Times New Roman" w:hAnsi="Times New Roman" w:cs="Arial"/>
              <w:color w:val="808080"/>
              <w:sz w:val="14"/>
              <w:szCs w:val="14"/>
            </w:rPr>
            <w:t xml:space="preserve">RM Loubser (CEO), NF Newton-King, F Evans (CFO), JH Burke, LV Parsons </w:t>
          </w:r>
          <w:r w:rsidRPr="0061041F">
            <w:rPr>
              <w:rFonts w:ascii="Times New Roman" w:eastAsia="Times New Roman" w:hAnsi="Times New Roman" w:cs="Arial"/>
              <w:b/>
              <w:color w:val="808080"/>
              <w:sz w:val="14"/>
              <w:szCs w:val="14"/>
            </w:rPr>
            <w:t>Non-Executive Directors:</w:t>
          </w:r>
          <w:r w:rsidRPr="0061041F">
            <w:rPr>
              <w:rFonts w:ascii="Times New Roman" w:eastAsia="Times New Roman" w:hAnsi="Times New Roman" w:cs="Arial"/>
              <w:color w:val="808080"/>
              <w:sz w:val="14"/>
              <w:szCs w:val="14"/>
            </w:rPr>
            <w:t xml:space="preserve"> HJ Borkum (Chairman), AD Botha, ZL Combi, MR Johnston, DM Lawrence, W Luhabe, A Mazwai, NS Nematswerani, N Nyembezi-Heita, N Payne, G Serobe  </w:t>
          </w:r>
          <w:r w:rsidRPr="0061041F">
            <w:rPr>
              <w:rFonts w:ascii="Times New Roman" w:eastAsia="Times New Roman" w:hAnsi="Times New Roman" w:cs="Arial"/>
              <w:b/>
              <w:color w:val="808080"/>
              <w:sz w:val="14"/>
              <w:szCs w:val="14"/>
            </w:rPr>
            <w:t>Alternate Director:</w:t>
          </w:r>
          <w:r w:rsidRPr="0061041F">
            <w:rPr>
              <w:rFonts w:ascii="Times New Roman" w:eastAsia="Times New Roman" w:hAnsi="Times New Roman" w:cs="Arial"/>
              <w:color w:val="808080"/>
              <w:sz w:val="14"/>
              <w:szCs w:val="14"/>
            </w:rPr>
            <w:t xml:space="preserve"> J Berman </w:t>
          </w:r>
        </w:p>
        <w:p w:rsidR="00E94E91" w:rsidRPr="0061041F" w:rsidRDefault="00E94E91">
          <w:pPr>
            <w:spacing w:line="220" w:lineRule="exact"/>
            <w:jc w:val="both"/>
            <w:rPr>
              <w:rFonts w:ascii="Times New Roman" w:eastAsia="Times New Roman" w:hAnsi="Times New Roman" w:cs="Arial"/>
              <w:b/>
              <w:color w:val="808080"/>
              <w:sz w:val="14"/>
              <w:szCs w:val="14"/>
            </w:rPr>
          </w:pPr>
        </w:p>
        <w:p w:rsidR="00E94E91" w:rsidRPr="0061041F" w:rsidRDefault="00E94E91">
          <w:pPr>
            <w:spacing w:line="220" w:lineRule="exact"/>
            <w:jc w:val="both"/>
            <w:rPr>
              <w:rFonts w:ascii="Times New Roman" w:eastAsia="Times New Roman" w:hAnsi="Times New Roman" w:cs="Arial"/>
              <w:color w:val="808080"/>
              <w:sz w:val="14"/>
              <w:szCs w:val="14"/>
            </w:rPr>
          </w:pPr>
          <w:r w:rsidRPr="0061041F">
            <w:rPr>
              <w:rFonts w:ascii="Times New Roman" w:eastAsia="Times New Roman" w:hAnsi="Times New Roman" w:cs="Arial"/>
              <w:b/>
              <w:color w:val="808080"/>
              <w:sz w:val="14"/>
              <w:szCs w:val="14"/>
            </w:rPr>
            <w:t>Company Secretary:</w:t>
          </w:r>
          <w:r w:rsidRPr="0061041F">
            <w:rPr>
              <w:rFonts w:ascii="Times New Roman" w:eastAsia="Times New Roman" w:hAnsi="Times New Roman" w:cs="Arial"/>
              <w:color w:val="808080"/>
              <w:sz w:val="14"/>
              <w:szCs w:val="14"/>
            </w:rPr>
            <w:t xml:space="preserve"> GC Clarke</w:t>
          </w:r>
        </w:p>
      </w:tc>
    </w:tr>
    <w:bookmarkEnd w:id="5"/>
    <w:bookmarkEnd w:id="6"/>
  </w:tbl>
  <w:p w:rsidR="00EF6146" w:rsidRDefault="00EF61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5F" w:rsidRDefault="0060515F">
      <w:r>
        <w:separator/>
      </w:r>
    </w:p>
  </w:footnote>
  <w:footnote w:type="continuationSeparator" w:id="0">
    <w:p w:rsidR="0060515F" w:rsidRDefault="00605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46" w:rsidRDefault="00EF6146">
    <w:pPr>
      <w:framePr w:wrap="around" w:vAnchor="text" w:hAnchor="margin" w:xAlign="right" w:y="1"/>
    </w:pPr>
    <w:r>
      <w:fldChar w:fldCharType="begin"/>
    </w:r>
    <w:r>
      <w:instrText xml:space="preserve">PAGE  </w:instrText>
    </w:r>
    <w:r>
      <w:fldChar w:fldCharType="end"/>
    </w:r>
  </w:p>
  <w:p w:rsidR="00EF6146" w:rsidRDefault="00EF6146">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46" w:rsidRDefault="00EF6146"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94E91" w:rsidRPr="000575E4" w:rsidRDefault="00E94E91">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E94E91" w:rsidRPr="0061041F">
                  <w:trPr>
                    <w:trHeight w:hRule="exact" w:val="2342"/>
                    <w:jc w:val="right"/>
                  </w:trPr>
                  <w:tc>
                    <w:tcPr>
                      <w:tcW w:w="9752" w:type="dxa"/>
                    </w:tcPr>
                    <w:p w:rsidR="00E94E91" w:rsidRPr="0061041F" w:rsidRDefault="00E23A8B">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52400" cy="14954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bookmarkEnd w:id="1"/>
              </w:tbl>
              <w:p w:rsidR="00EF6146" w:rsidRPr="00866D23" w:rsidRDefault="00EF6146" w:rsidP="00EF6146">
                <w:pPr>
                  <w:jc w:val="right"/>
                </w:pPr>
              </w:p>
            </w:txbxContent>
          </v:textbox>
          <w10:wrap anchory="page"/>
        </v:shape>
      </w:pict>
    </w: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94E91" w:rsidRPr="000575E4" w:rsidRDefault="00E94E91"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E94E91" w:rsidRPr="0061041F">
      <w:trPr>
        <w:trHeight w:hRule="exact" w:val="2342"/>
        <w:jc w:val="right"/>
      </w:trPr>
      <w:tc>
        <w:tcPr>
          <w:tcW w:w="9752" w:type="dxa"/>
        </w:tcPr>
        <w:p w:rsidR="00E94E91" w:rsidRPr="0061041F" w:rsidRDefault="00E23A8B"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5240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52400" cy="1485900"/>
                        </a:xfrm>
                        <a:prstGeom prst="rect">
                          <a:avLst/>
                        </a:prstGeom>
                        <a:noFill/>
                        <a:ln w="9525">
                          <a:noFill/>
                          <a:miter lim="800000"/>
                          <a:headEnd/>
                          <a:tailEnd/>
                        </a:ln>
                      </pic:spPr>
                    </pic:pic>
                  </a:graphicData>
                </a:graphic>
              </wp:inline>
            </w:drawing>
          </w:r>
        </w:p>
      </w:tc>
    </w:tr>
  </w:tbl>
  <w:p w:rsidR="00EF6146" w:rsidRPr="00866D23" w:rsidRDefault="00EF6146" w:rsidP="00EF6146">
    <w:pPr>
      <w:framePr w:w="527" w:h="4683" w:hRule="exact" w:hSpace="181" w:wrap="around" w:vAnchor="text" w:hAnchor="page" w:x="11415" w:y="-719"/>
      <w:shd w:val="solid" w:color="FFFFFF" w:fill="FFFFFF"/>
      <w:jc w:val="right"/>
    </w:pPr>
  </w:p>
  <w:p w:rsidR="00EF6146" w:rsidRPr="00EF6146" w:rsidRDefault="00EF6146" w:rsidP="00EF61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46" w:rsidRDefault="00EF6146"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94E91" w:rsidRPr="000575E4" w:rsidRDefault="00E94E91">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E94E91" w:rsidRPr="0061041F">
                  <w:trPr>
                    <w:trHeight w:hRule="exact" w:val="2342"/>
                    <w:jc w:val="right"/>
                  </w:trPr>
                  <w:tc>
                    <w:tcPr>
                      <w:tcW w:w="9752" w:type="dxa"/>
                    </w:tcPr>
                    <w:p w:rsidR="00E94E91" w:rsidRPr="0061041F" w:rsidRDefault="00E23A8B">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52400" cy="14954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EF6146" w:rsidRPr="00866D23" w:rsidRDefault="00EF6146" w:rsidP="00BD2E91">
                <w:pPr>
                  <w:jc w:val="right"/>
                </w:pPr>
              </w:p>
            </w:txbxContent>
          </v:textbox>
          <w10:wrap anchory="page"/>
        </v:shape>
      </w:pict>
    </w: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94E91" w:rsidRPr="000575E4" w:rsidRDefault="00E94E91"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E94E91" w:rsidRPr="0061041F">
      <w:trPr>
        <w:trHeight w:hRule="exact" w:val="2342"/>
        <w:jc w:val="right"/>
      </w:trPr>
      <w:tc>
        <w:tcPr>
          <w:tcW w:w="9752" w:type="dxa"/>
        </w:tcPr>
        <w:p w:rsidR="00E94E91" w:rsidRPr="0061041F" w:rsidRDefault="00E23A8B"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52400" cy="1485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2400" cy="1485900"/>
                        </a:xfrm>
                        <a:prstGeom prst="rect">
                          <a:avLst/>
                        </a:prstGeom>
                        <a:noFill/>
                        <a:ln w="9525">
                          <a:noFill/>
                          <a:miter lim="800000"/>
                          <a:headEnd/>
                          <a:tailEnd/>
                        </a:ln>
                      </pic:spPr>
                    </pic:pic>
                  </a:graphicData>
                </a:graphic>
              </wp:inline>
            </w:drawing>
          </w:r>
        </w:p>
      </w:tc>
    </w:tr>
    <w:bookmarkEnd w:id="2"/>
  </w:tbl>
  <w:p w:rsidR="00EF6146" w:rsidRPr="00866D23" w:rsidRDefault="00EF6146" w:rsidP="00EF6146">
    <w:pPr>
      <w:framePr w:w="527" w:h="4683" w:hRule="exact" w:hSpace="181" w:wrap="around" w:vAnchor="text" w:hAnchor="page" w:x="11415" w:y="-719"/>
      <w:shd w:val="solid" w:color="FFFFFF" w:fill="FFFFFF"/>
      <w:jc w:val="right"/>
    </w:pPr>
  </w:p>
  <w:p w:rsidR="00E94E91" w:rsidRPr="000575E4" w:rsidRDefault="00E94E91">
    <w:pPr>
      <w:rPr>
        <w:rFonts w:cs="Arial"/>
      </w:rPr>
    </w:pPr>
    <w:bookmarkStart w:id="3" w:name="LHS_JSE_Header"/>
    <w:bookmarkStart w:id="4" w:name="LHS_YieldX_Head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9752"/>
    </w:tblGrid>
    <w:tr w:rsidR="00E94E91" w:rsidRPr="0061041F">
      <w:tc>
        <w:tcPr>
          <w:tcW w:w="9752" w:type="dxa"/>
        </w:tcPr>
        <w:p w:rsidR="00E94E91" w:rsidRPr="0061041F" w:rsidRDefault="00E23A8B">
          <w:pPr>
            <w:rPr>
              <w:rFonts w:ascii="Times New Roman" w:eastAsia="Times New Roman" w:hAnsi="Times New Roman" w:cs="Arial"/>
              <w:color w:val="C71C22"/>
              <w:sz w:val="24"/>
            </w:rPr>
          </w:pPr>
          <w:r>
            <w:rPr>
              <w:rFonts w:ascii="Times New Roman" w:eastAsia="Times New Roman" w:hAnsi="Times New Roman"/>
              <w:noProof/>
              <w:sz w:val="24"/>
              <w:szCs w:val="24"/>
            </w:rPr>
            <w:drawing>
              <wp:inline distT="0" distB="0" distL="0" distR="0">
                <wp:extent cx="3533775" cy="647700"/>
                <wp:effectExtent l="19050" t="0" r="9525" b="0"/>
                <wp:docPr id="3" name="Picture 3" descr="JSE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E Interest Rates"/>
                        <pic:cNvPicPr>
                          <a:picLocks noChangeAspect="1" noChangeArrowheads="1"/>
                        </pic:cNvPicPr>
                      </pic:nvPicPr>
                      <pic:blipFill>
                        <a:blip r:embed="rId3"/>
                        <a:srcRect/>
                        <a:stretch>
                          <a:fillRect/>
                        </a:stretch>
                      </pic:blipFill>
                      <pic:spPr bwMode="auto">
                        <a:xfrm>
                          <a:off x="0" y="0"/>
                          <a:ext cx="3533775" cy="647700"/>
                        </a:xfrm>
                        <a:prstGeom prst="rect">
                          <a:avLst/>
                        </a:prstGeom>
                        <a:noFill/>
                        <a:ln w="9525">
                          <a:noFill/>
                          <a:miter lim="800000"/>
                          <a:headEnd/>
                          <a:tailEnd/>
                        </a:ln>
                      </pic:spPr>
                    </pic:pic>
                  </a:graphicData>
                </a:graphic>
              </wp:inline>
            </w:drawing>
          </w:r>
        </w:p>
      </w:tc>
    </w:tr>
    <w:bookmarkEnd w:id="3"/>
    <w:bookmarkEnd w:id="4"/>
  </w:tbl>
  <w:p w:rsidR="00EF6146" w:rsidRDefault="00EF6146"/>
  <w:p w:rsidR="00EF6146" w:rsidRDefault="00EF61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start w:val="1"/>
      <w:numFmt w:val="bullet"/>
      <w:lvlText w:val=""/>
      <w:lvlJc w:val="left"/>
      <w:pPr>
        <w:tabs>
          <w:tab w:val="num" w:pos="771"/>
        </w:tabs>
        <w:ind w:left="771" w:hanging="360"/>
      </w:pPr>
      <w:rPr>
        <w:rFonts w:ascii="Symbol" w:hAnsi="Symbol" w:hint="default"/>
      </w:rPr>
    </w:lvl>
    <w:lvl w:ilvl="1" w:tentative="1">
      <w:start w:val="1"/>
      <w:numFmt w:val="bullet"/>
      <w:lvlText w:val="o"/>
      <w:lvlJc w:val="left"/>
      <w:pPr>
        <w:tabs>
          <w:tab w:val="num" w:pos="1491"/>
        </w:tabs>
        <w:ind w:left="1491" w:hanging="360"/>
      </w:pPr>
      <w:rPr>
        <w:rFonts w:ascii="Courier New" w:hAnsi="Courier New" w:hint="default"/>
      </w:rPr>
    </w:lvl>
    <w:lvl w:ilvl="2" w:tentative="1">
      <w:start w:val="1"/>
      <w:numFmt w:val="bullet"/>
      <w:lvlText w:val=""/>
      <w:lvlJc w:val="left"/>
      <w:pPr>
        <w:tabs>
          <w:tab w:val="num" w:pos="2211"/>
        </w:tabs>
        <w:ind w:left="2211" w:hanging="360"/>
      </w:pPr>
      <w:rPr>
        <w:rFonts w:ascii="Wingdings" w:hAnsi="Wingdings" w:hint="default"/>
      </w:rPr>
    </w:lvl>
    <w:lvl w:ilvl="3" w:tentative="1">
      <w:start w:val="1"/>
      <w:numFmt w:val="bullet"/>
      <w:lvlText w:val=""/>
      <w:lvlJc w:val="left"/>
      <w:pPr>
        <w:tabs>
          <w:tab w:val="num" w:pos="2931"/>
        </w:tabs>
        <w:ind w:left="2931" w:hanging="360"/>
      </w:pPr>
      <w:rPr>
        <w:rFonts w:ascii="Symbol" w:hAnsi="Symbol" w:hint="default"/>
      </w:rPr>
    </w:lvl>
    <w:lvl w:ilvl="4" w:tentative="1">
      <w:start w:val="1"/>
      <w:numFmt w:val="bullet"/>
      <w:lvlText w:val="o"/>
      <w:lvlJc w:val="left"/>
      <w:pPr>
        <w:tabs>
          <w:tab w:val="num" w:pos="3651"/>
        </w:tabs>
        <w:ind w:left="3651" w:hanging="360"/>
      </w:pPr>
      <w:rPr>
        <w:rFonts w:ascii="Courier New" w:hAnsi="Courier New" w:hint="default"/>
      </w:rPr>
    </w:lvl>
    <w:lvl w:ilvl="5" w:tentative="1">
      <w:start w:val="1"/>
      <w:numFmt w:val="bullet"/>
      <w:lvlText w:val=""/>
      <w:lvlJc w:val="left"/>
      <w:pPr>
        <w:tabs>
          <w:tab w:val="num" w:pos="4371"/>
        </w:tabs>
        <w:ind w:left="4371" w:hanging="360"/>
      </w:pPr>
      <w:rPr>
        <w:rFonts w:ascii="Wingdings" w:hAnsi="Wingdings" w:hint="default"/>
      </w:rPr>
    </w:lvl>
    <w:lvl w:ilvl="6" w:tentative="1">
      <w:start w:val="1"/>
      <w:numFmt w:val="bullet"/>
      <w:lvlText w:val=""/>
      <w:lvlJc w:val="left"/>
      <w:pPr>
        <w:tabs>
          <w:tab w:val="num" w:pos="5091"/>
        </w:tabs>
        <w:ind w:left="5091" w:hanging="360"/>
      </w:pPr>
      <w:rPr>
        <w:rFonts w:ascii="Symbol" w:hAnsi="Symbol" w:hint="default"/>
      </w:rPr>
    </w:lvl>
    <w:lvl w:ilvl="7" w:tentative="1">
      <w:start w:val="1"/>
      <w:numFmt w:val="bullet"/>
      <w:lvlText w:val="o"/>
      <w:lvlJc w:val="left"/>
      <w:pPr>
        <w:tabs>
          <w:tab w:val="num" w:pos="5811"/>
        </w:tabs>
        <w:ind w:left="5811" w:hanging="360"/>
      </w:pPr>
      <w:rPr>
        <w:rFonts w:ascii="Courier New" w:hAnsi="Courier New" w:hint="default"/>
      </w:rPr>
    </w:lvl>
    <w:lvl w:ilvl="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AlreadySaved" w:val="w:compa"/>
  </w:docVars>
  <w:rsids>
    <w:rsidRoot w:val="007D67F6"/>
    <w:rsid w:val="00005E65"/>
    <w:rsid w:val="00006B14"/>
    <w:rsid w:val="000116EF"/>
    <w:rsid w:val="00022F45"/>
    <w:rsid w:val="0002546C"/>
    <w:rsid w:val="0003198A"/>
    <w:rsid w:val="000555D7"/>
    <w:rsid w:val="00056347"/>
    <w:rsid w:val="00061C15"/>
    <w:rsid w:val="000729D2"/>
    <w:rsid w:val="0008529C"/>
    <w:rsid w:val="00097407"/>
    <w:rsid w:val="000A3702"/>
    <w:rsid w:val="000A4D69"/>
    <w:rsid w:val="000C3066"/>
    <w:rsid w:val="000D4CC3"/>
    <w:rsid w:val="00127475"/>
    <w:rsid w:val="00136480"/>
    <w:rsid w:val="00143DFD"/>
    <w:rsid w:val="0015338D"/>
    <w:rsid w:val="00190583"/>
    <w:rsid w:val="001F3549"/>
    <w:rsid w:val="002129A1"/>
    <w:rsid w:val="002310FB"/>
    <w:rsid w:val="002504BB"/>
    <w:rsid w:val="0026353A"/>
    <w:rsid w:val="002912EF"/>
    <w:rsid w:val="00291DA8"/>
    <w:rsid w:val="002A515A"/>
    <w:rsid w:val="002A7E3C"/>
    <w:rsid w:val="002D1891"/>
    <w:rsid w:val="002F6E2F"/>
    <w:rsid w:val="0030107C"/>
    <w:rsid w:val="003023E7"/>
    <w:rsid w:val="00307B20"/>
    <w:rsid w:val="0032079D"/>
    <w:rsid w:val="00324BB6"/>
    <w:rsid w:val="003313ED"/>
    <w:rsid w:val="00337D65"/>
    <w:rsid w:val="00346A50"/>
    <w:rsid w:val="003A3983"/>
    <w:rsid w:val="003B5942"/>
    <w:rsid w:val="003E7053"/>
    <w:rsid w:val="003F0F44"/>
    <w:rsid w:val="003F6B9F"/>
    <w:rsid w:val="00416A9B"/>
    <w:rsid w:val="00431A28"/>
    <w:rsid w:val="00433BB9"/>
    <w:rsid w:val="00442867"/>
    <w:rsid w:val="00444500"/>
    <w:rsid w:val="004715A1"/>
    <w:rsid w:val="00485C82"/>
    <w:rsid w:val="004A236C"/>
    <w:rsid w:val="004B261A"/>
    <w:rsid w:val="004D1542"/>
    <w:rsid w:val="00501D91"/>
    <w:rsid w:val="0051117F"/>
    <w:rsid w:val="005121B1"/>
    <w:rsid w:val="00521482"/>
    <w:rsid w:val="00523145"/>
    <w:rsid w:val="005325BD"/>
    <w:rsid w:val="005400DD"/>
    <w:rsid w:val="00544ADF"/>
    <w:rsid w:val="00563958"/>
    <w:rsid w:val="00564250"/>
    <w:rsid w:val="00570F91"/>
    <w:rsid w:val="00596D53"/>
    <w:rsid w:val="0059794A"/>
    <w:rsid w:val="005A12D3"/>
    <w:rsid w:val="005A2F49"/>
    <w:rsid w:val="005A78B3"/>
    <w:rsid w:val="005C0830"/>
    <w:rsid w:val="0060515F"/>
    <w:rsid w:val="006141D1"/>
    <w:rsid w:val="00620EF5"/>
    <w:rsid w:val="00626146"/>
    <w:rsid w:val="00633E4A"/>
    <w:rsid w:val="00643828"/>
    <w:rsid w:val="00646E1D"/>
    <w:rsid w:val="00650E7A"/>
    <w:rsid w:val="0065174C"/>
    <w:rsid w:val="006558A8"/>
    <w:rsid w:val="00680B2B"/>
    <w:rsid w:val="006835AC"/>
    <w:rsid w:val="0068753C"/>
    <w:rsid w:val="00695F16"/>
    <w:rsid w:val="006A1F69"/>
    <w:rsid w:val="006A3ECB"/>
    <w:rsid w:val="006B7C7A"/>
    <w:rsid w:val="006C60CE"/>
    <w:rsid w:val="0070241A"/>
    <w:rsid w:val="007350C5"/>
    <w:rsid w:val="0074217C"/>
    <w:rsid w:val="00752B56"/>
    <w:rsid w:val="00777E52"/>
    <w:rsid w:val="00782044"/>
    <w:rsid w:val="007A20A2"/>
    <w:rsid w:val="007A581D"/>
    <w:rsid w:val="007A76EF"/>
    <w:rsid w:val="007C6C12"/>
    <w:rsid w:val="007D67F6"/>
    <w:rsid w:val="007F3B26"/>
    <w:rsid w:val="00802614"/>
    <w:rsid w:val="0081661F"/>
    <w:rsid w:val="00841519"/>
    <w:rsid w:val="00866D23"/>
    <w:rsid w:val="00871F5F"/>
    <w:rsid w:val="00880DAE"/>
    <w:rsid w:val="0089303A"/>
    <w:rsid w:val="008936FA"/>
    <w:rsid w:val="008C4F3F"/>
    <w:rsid w:val="00907F71"/>
    <w:rsid w:val="00920C12"/>
    <w:rsid w:val="009308C1"/>
    <w:rsid w:val="00930E77"/>
    <w:rsid w:val="00945331"/>
    <w:rsid w:val="009750D4"/>
    <w:rsid w:val="009904FF"/>
    <w:rsid w:val="009958AB"/>
    <w:rsid w:val="009A5902"/>
    <w:rsid w:val="009B5FE4"/>
    <w:rsid w:val="009E0DC6"/>
    <w:rsid w:val="009F7B19"/>
    <w:rsid w:val="00A012C0"/>
    <w:rsid w:val="00A067DC"/>
    <w:rsid w:val="00A1340B"/>
    <w:rsid w:val="00A43C1A"/>
    <w:rsid w:val="00A67549"/>
    <w:rsid w:val="00A76725"/>
    <w:rsid w:val="00A853F8"/>
    <w:rsid w:val="00A967E4"/>
    <w:rsid w:val="00AC7DD0"/>
    <w:rsid w:val="00AD0F70"/>
    <w:rsid w:val="00AE5BDD"/>
    <w:rsid w:val="00AE6D08"/>
    <w:rsid w:val="00B11588"/>
    <w:rsid w:val="00B41E9C"/>
    <w:rsid w:val="00B44AAF"/>
    <w:rsid w:val="00B47CA7"/>
    <w:rsid w:val="00B61EDF"/>
    <w:rsid w:val="00B72D80"/>
    <w:rsid w:val="00B74F49"/>
    <w:rsid w:val="00B77450"/>
    <w:rsid w:val="00B90BC3"/>
    <w:rsid w:val="00B9426F"/>
    <w:rsid w:val="00BB2B88"/>
    <w:rsid w:val="00BB484F"/>
    <w:rsid w:val="00BB49D9"/>
    <w:rsid w:val="00BD2E91"/>
    <w:rsid w:val="00BE4B0D"/>
    <w:rsid w:val="00BE6382"/>
    <w:rsid w:val="00BF0528"/>
    <w:rsid w:val="00C06D31"/>
    <w:rsid w:val="00C101B7"/>
    <w:rsid w:val="00C17CF3"/>
    <w:rsid w:val="00C53598"/>
    <w:rsid w:val="00C737D8"/>
    <w:rsid w:val="00C816A0"/>
    <w:rsid w:val="00C84D5D"/>
    <w:rsid w:val="00C94EA6"/>
    <w:rsid w:val="00CA1112"/>
    <w:rsid w:val="00CA1C67"/>
    <w:rsid w:val="00CB1128"/>
    <w:rsid w:val="00CB3D47"/>
    <w:rsid w:val="00CC062D"/>
    <w:rsid w:val="00D114D0"/>
    <w:rsid w:val="00D22AF6"/>
    <w:rsid w:val="00D94306"/>
    <w:rsid w:val="00D946DB"/>
    <w:rsid w:val="00D95D34"/>
    <w:rsid w:val="00DB310A"/>
    <w:rsid w:val="00DC1EC0"/>
    <w:rsid w:val="00DE4846"/>
    <w:rsid w:val="00DE5FDD"/>
    <w:rsid w:val="00DE6CDB"/>
    <w:rsid w:val="00DF08B5"/>
    <w:rsid w:val="00E02322"/>
    <w:rsid w:val="00E02D32"/>
    <w:rsid w:val="00E21836"/>
    <w:rsid w:val="00E21AAF"/>
    <w:rsid w:val="00E23A8B"/>
    <w:rsid w:val="00E2620D"/>
    <w:rsid w:val="00E557A4"/>
    <w:rsid w:val="00E6456B"/>
    <w:rsid w:val="00E663F2"/>
    <w:rsid w:val="00E76DC6"/>
    <w:rsid w:val="00E77478"/>
    <w:rsid w:val="00E90618"/>
    <w:rsid w:val="00E91ADE"/>
    <w:rsid w:val="00E94E91"/>
    <w:rsid w:val="00EA254C"/>
    <w:rsid w:val="00EB1594"/>
    <w:rsid w:val="00EB68BC"/>
    <w:rsid w:val="00EC65FF"/>
    <w:rsid w:val="00ED295F"/>
    <w:rsid w:val="00ED3875"/>
    <w:rsid w:val="00ED3AA1"/>
    <w:rsid w:val="00EF6146"/>
    <w:rsid w:val="00F16BAC"/>
    <w:rsid w:val="00F242D6"/>
    <w:rsid w:val="00F27221"/>
    <w:rsid w:val="00F40425"/>
    <w:rsid w:val="00F42BA8"/>
    <w:rsid w:val="00F4362E"/>
    <w:rsid w:val="00F4539E"/>
    <w:rsid w:val="00F45B8F"/>
    <w:rsid w:val="00F52D6D"/>
    <w:rsid w:val="00F545A9"/>
    <w:rsid w:val="00F600EF"/>
    <w:rsid w:val="00F607E2"/>
    <w:rsid w:val="00F84B90"/>
    <w:rsid w:val="00F9742D"/>
    <w:rsid w:val="00FC3AA6"/>
    <w:rsid w:val="00FE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Person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SEBodyCopyArial10ptRoman">
    <w:name w:val="JSE Body Copy Arial 10pt Roman"/>
    <w:basedOn w:val="Normal"/>
    <w:pPr>
      <w:tabs>
        <w:tab w:val="left" w:pos="568"/>
      </w:tabs>
      <w:jc w:val="both"/>
    </w:pPr>
  </w:style>
  <w:style w:type="paragraph" w:customStyle="1" w:styleId="JSEBodyCopyArial10ptBoldRight">
    <w:name w:val="JSE Body Copy Arial 10pt Bold Right"/>
    <w:basedOn w:val="Heading5"/>
  </w:style>
  <w:style w:type="paragraph" w:customStyle="1" w:styleId="JSESubjectLine10ptBoldLeft">
    <w:name w:val="JSE Subject Line 10pt Bold Left"/>
    <w:basedOn w:val="Heading6"/>
    <w:pPr>
      <w:jc w:val="both"/>
    </w:pPr>
  </w:style>
  <w:style w:type="paragraph" w:customStyle="1" w:styleId="JSEDocversion">
    <w:name w:val="JSE Doc version"/>
    <w:basedOn w:val="JSEBodyCopyArial10ptRoman"/>
    <w:pPr>
      <w:jc w:val="right"/>
    </w:pPr>
    <w:rPr>
      <w:sz w:val="13"/>
    </w:rPr>
  </w:style>
  <w:style w:type="paragraph" w:customStyle="1" w:styleId="JSEBodyCopyBullets">
    <w:name w:val="JSE Body Copy Bullets"/>
    <w:basedOn w:val="JSEBodyCopyArial10ptRoman"/>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pPr>
      <w:jc w:val="left"/>
    </w:p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346"/>
      <w:jc w:val="both"/>
    </w:pPr>
    <w:rPr>
      <w:rFonts w:eastAsia="Times New Roman"/>
      <w:color w:val="000000"/>
      <w:lang w:val="en-AU"/>
    </w:rPr>
  </w:style>
  <w:style w:type="paragraph" w:styleId="BodyText">
    <w:name w:val="Body Text"/>
    <w:basedOn w:val="Normal"/>
    <w:link w:val="BodyTextChar"/>
    <w:pPr>
      <w:spacing w:before="120" w:after="120"/>
      <w:ind w:right="119"/>
      <w:jc w:val="both"/>
    </w:pPr>
    <w:rPr>
      <w:rFonts w:eastAsia="Times New Roman"/>
      <w:lang w:val="en-AU"/>
    </w:rPr>
  </w:style>
  <w:style w:type="paragraph" w:styleId="BodyText2">
    <w:name w:val="Body Text 2"/>
    <w:basedOn w:val="Normal"/>
    <w:pPr>
      <w:spacing w:before="120"/>
      <w:ind w:right="117"/>
      <w:jc w:val="both"/>
    </w:pPr>
    <w:rPr>
      <w:rFonts w:eastAsia="Times New Roman"/>
      <w:color w:val="000000"/>
      <w:lang w:val="en-AU"/>
    </w:rPr>
  </w:style>
  <w:style w:type="paragraph" w:styleId="BodyText3">
    <w:name w:val="Body Text 3"/>
    <w:basedOn w:val="Normal"/>
    <w:pPr>
      <w:spacing w:before="120"/>
      <w:ind w:right="119"/>
      <w:jc w:val="both"/>
    </w:pPr>
    <w:rPr>
      <w:rFonts w:eastAsia="Times New Roman"/>
      <w:color w:val="000000"/>
      <w:lang w:val="en-AU"/>
    </w:rPr>
  </w:style>
  <w:style w:type="paragraph" w:styleId="BodyTextIndent">
    <w:name w:val="Body Text Indent"/>
    <w:basedOn w:val="Normal"/>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basedOn w:val="DefaultParagraphFont"/>
    <w:rsid w:val="009308C1"/>
    <w:rPr>
      <w:color w:val="0000FF"/>
      <w:u w:val="single"/>
    </w:rPr>
  </w:style>
  <w:style w:type="character" w:customStyle="1" w:styleId="BodyTextChar">
    <w:name w:val="Body Text Char"/>
    <w:basedOn w:val="DefaultParagraphFont"/>
    <w:link w:val="BodyText"/>
    <w:rsid w:val="00930E77"/>
    <w:rPr>
      <w:rFonts w:ascii="Arial" w:eastAsia="Times New Roman" w:hAnsi="Arial"/>
      <w:lang w:val="en-AU"/>
    </w:rPr>
  </w:style>
  <w:style w:type="character" w:styleId="Strong">
    <w:name w:val="Strong"/>
    <w:basedOn w:val="DefaultParagraphFont"/>
    <w:qFormat/>
    <w:rsid w:val="00E77478"/>
    <w:rPr>
      <w:b/>
      <w:bCs/>
    </w:rPr>
  </w:style>
  <w:style w:type="paragraph" w:styleId="DocumentMap">
    <w:name w:val="Document Map"/>
    <w:basedOn w:val="Normal"/>
    <w:semiHidden/>
    <w:rsid w:val="00782044"/>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Interest%20Rate%20Division\Stationery\Market%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2017-01-03T09:00:00+00:00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D64586B2-3B2A-43BF-BA00-E8C2834B849C}"/>
</file>

<file path=customXml/itemProps2.xml><?xml version="1.0" encoding="utf-8"?>
<ds:datastoreItem xmlns:ds="http://schemas.openxmlformats.org/officeDocument/2006/customXml" ds:itemID="{4F3CA7DF-A075-43AF-A420-65A083723ACA}"/>
</file>

<file path=customXml/itemProps3.xml><?xml version="1.0" encoding="utf-8"?>
<ds:datastoreItem xmlns:ds="http://schemas.openxmlformats.org/officeDocument/2006/customXml" ds:itemID="{B2AD4A0B-B39D-46FA-9AA5-A1914125AF9E}"/>
</file>

<file path=docProps/app.xml><?xml version="1.0" encoding="utf-8"?>
<Properties xmlns="http://schemas.openxmlformats.org/officeDocument/2006/extended-properties" xmlns:vt="http://schemas.openxmlformats.org/officeDocument/2006/docPropsVTypes">
  <Template>Market Notice</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YieldX Interest Rate Market Notice</vt:lpstr>
    </vt:vector>
  </TitlesOfParts>
  <Manager/>
  <Company/>
  <LinksUpToDate>false</LinksUpToDate>
  <CharactersWithSpaces>3689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YieldX Interest Rate Market Notice</dc:title>
  <dc:subject/>
  <dc:creator> </dc:creator>
  <cp:keywords/>
  <cp:lastModifiedBy> </cp:lastModifiedBy>
  <cp:revision>2</cp:revision>
  <cp:lastPrinted>2010-01-15T07:55:00Z</cp:lastPrinted>
  <dcterms:created xsi:type="dcterms:W3CDTF">2010-01-19T07:23:00Z</dcterms:created>
  <dcterms:modified xsi:type="dcterms:W3CDTF">2010-01-19T07:23:00Z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_NewReviewCycle">
    <vt:lpwstr/>
  </property>
  <property fmtid="{D5CDD505-2E9C-101B-9397-08002B2CF9AE}" pid="4" name="ContentTypeId">
    <vt:lpwstr>0x01010025A8B514A743974EAD575655CE6523733B007BBFD281E13DAD468A4F221D63F65F5B</vt:lpwstr>
  </property>
  <property fmtid="{D5CDD505-2E9C-101B-9397-08002B2CF9AE}" pid="5" name="JSENavigation">
    <vt:lpwstr>50;#Documents|c07f2911-8c35-4c7d-a7c0-f2de254d2452</vt:lpwstr>
  </property>
  <property fmtid="{D5CDD505-2E9C-101B-9397-08002B2CF9AE}" pid="6" name="Order">
    <vt:r8>183000</vt:r8>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ies>
</file>